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C6" w:rsidRDefault="007433C6" w:rsidP="00ED7030">
      <w:pPr>
        <w:jc w:val="center"/>
      </w:pPr>
      <w:bookmarkStart w:id="0" w:name="_GoBack"/>
      <w:bookmarkEnd w:id="0"/>
      <w:r>
        <w:t>K L A U Z U L A</w:t>
      </w:r>
      <w:r>
        <w:tab/>
        <w:t>I N F O R M A C Y J N A</w:t>
      </w:r>
    </w:p>
    <w:p w:rsidR="00ED7030" w:rsidRDefault="00ED7030" w:rsidP="00ED7030">
      <w:pPr>
        <w:jc w:val="center"/>
      </w:pPr>
    </w:p>
    <w:p w:rsidR="007433C6" w:rsidRDefault="00ED7030" w:rsidP="007433C6">
      <w:pPr>
        <w:spacing w:after="0"/>
        <w:jc w:val="both"/>
      </w:pPr>
      <w:r>
        <w:t>I</w:t>
      </w:r>
      <w:r w:rsidR="007433C6">
        <w:t>nformujemy że:</w:t>
      </w:r>
    </w:p>
    <w:p w:rsidR="007433C6" w:rsidRDefault="007433C6" w:rsidP="007433C6">
      <w:pPr>
        <w:spacing w:after="0"/>
        <w:jc w:val="both"/>
      </w:pPr>
    </w:p>
    <w:p w:rsidR="007433C6" w:rsidRDefault="007433C6" w:rsidP="00ED7030">
      <w:pPr>
        <w:pStyle w:val="Akapitzlist"/>
        <w:numPr>
          <w:ilvl w:val="0"/>
          <w:numId w:val="5"/>
        </w:numPr>
        <w:spacing w:after="0"/>
        <w:jc w:val="both"/>
      </w:pPr>
      <w:r>
        <w:t xml:space="preserve">Administratorem Pani/Pana danych osobowych jest </w:t>
      </w:r>
      <w:r w:rsidR="00C82D11">
        <w:t>Gminny Ośrodek Pomocy Społecznej w Wojniczu</w:t>
      </w:r>
      <w:r w:rsidRPr="007433C6">
        <w:t xml:space="preserve">, z siedzibą przy ul. </w:t>
      </w:r>
      <w:r w:rsidR="00C82D11">
        <w:t xml:space="preserve">Krzywa </w:t>
      </w:r>
      <w:r w:rsidRPr="007433C6">
        <w:t>1</w:t>
      </w:r>
      <w:r w:rsidR="00C82D11">
        <w:t>6</w:t>
      </w:r>
      <w:r w:rsidRPr="007433C6">
        <w:t>, 32-830 Wojnicz</w:t>
      </w:r>
      <w:r w:rsidR="00DD79DA">
        <w:t>;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 w:rsidRPr="00E440E7">
        <w:t>Z administratorem może się skontaktować listownie pisząc na adres siedziby administratora lub za pomocą poczty elektronicznej</w:t>
      </w:r>
      <w:r>
        <w:t xml:space="preserve"> </w:t>
      </w:r>
      <w:r w:rsidR="00C82D11">
        <w:t>gops</w:t>
      </w:r>
      <w:r>
        <w:t>@wojnicz.pl</w:t>
      </w:r>
    </w:p>
    <w:p w:rsidR="007433C6" w:rsidRDefault="007433C6" w:rsidP="00ED7030">
      <w:pPr>
        <w:pStyle w:val="Akapitzlist"/>
        <w:numPr>
          <w:ilvl w:val="0"/>
          <w:numId w:val="5"/>
        </w:numPr>
        <w:spacing w:after="0"/>
        <w:jc w:val="both"/>
      </w:pPr>
      <w:r w:rsidRPr="007433C6">
        <w:t xml:space="preserve">Z Inspektorem ochrony danych w Urzędzie Miejskim w Wojniczu można skontaktować się za pośrednictwem poczty elektronicznej na adres </w:t>
      </w:r>
      <w:r w:rsidR="00C82D11">
        <w:rPr>
          <w:i/>
          <w:iCs/>
        </w:rPr>
        <w:t>iod</w:t>
      </w:r>
      <w:r w:rsidRPr="00ED7030">
        <w:rPr>
          <w:i/>
          <w:iCs/>
        </w:rPr>
        <w:t>@</w:t>
      </w:r>
      <w:r w:rsidR="00C82D11">
        <w:rPr>
          <w:i/>
          <w:iCs/>
        </w:rPr>
        <w:t>gops.</w:t>
      </w:r>
      <w:r w:rsidRPr="00ED7030">
        <w:rPr>
          <w:i/>
          <w:iCs/>
        </w:rPr>
        <w:t>wojnicz.pl</w:t>
      </w:r>
      <w:r w:rsidR="00DD79DA" w:rsidRPr="00ED7030">
        <w:rPr>
          <w:i/>
          <w:iCs/>
        </w:rPr>
        <w:t>;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>
        <w:t>Państwa dane osobowe będą przetwarzane w celu rozpatrzenia wniosku i przeprowadzenia procedury administracyjnej umożliwiającej zakup preferencyjny paliwa stałego.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>
        <w:t>Dane osobowe będą przetwarzane na podstawie art. 6 ust. 1 lit. e RODO (przetwarzania jest niezbędne do wykonania zadania realizowanego w interesie publicznym lub w ramach sprawowania władzy publicznej powierzonej administratorowi) w związku z obowiązującymi przepisami prawnymi ustawy z dnia 27 października 2022r. o zakupie preferencyjnym paliwa stałego dla gospodarstw domowych.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>
        <w:t xml:space="preserve">Dane osobowe będą przechowywane przez okres niezbędny do realizacji wyżej wymienionego celu. Okres przechowywania danych reguluje w szczególności ustawa z dnia 14 lipca 1983r. o narodowym zasobie archiwalnym i archiwach oraz Rozporządzenie Prezesa Rady Ministrów z dnia 18 stycznia 2011r. w sprawie instrukcji kancelaryjnej, jednolitych rzeczowych wykazów akt oraz instrukcji w sprawie organizacji i zakresu działania archiwów zakładowych. 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>
        <w:t>Dane osobowe nie będą przekazywane do państwa trzeciego lub organizacji międzynarodowej.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>
        <w:t>W związku z przetwarzaniem danych osobowych każdy kogo dane dotyczą ma prawo dostępu do treści swoich danych osobowych, prawo ich sprostowania, usunięcia lub ograniczenia przetwarzania oraz prawo do wniesienia sprzeciwu wobec przetwarzania.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>
        <w:t>Osoba której dane dotyczą ma prawo wniesienia skargi do Prezesa Urzędu Ochrony Danych Osobowych gdy uzna, że przetwarzanie danych osobowych narusza przepisy ogólnego rozporządzenia o ochronie danych osobowych RODO z dnia 27 kwietnia 2016r.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>
        <w:t xml:space="preserve">Administrator może </w:t>
      </w:r>
      <w:r w:rsidR="0038527C">
        <w:t>udostępnić dane osobowe innym podmiotom na p</w:t>
      </w:r>
      <w:r>
        <w:t>odstaw</w:t>
      </w:r>
      <w:r w:rsidR="0038527C">
        <w:t>ie</w:t>
      </w:r>
      <w:r>
        <w:t xml:space="preserve"> </w:t>
      </w:r>
      <w:r w:rsidR="0038527C">
        <w:t>przepisów</w:t>
      </w:r>
      <w:r>
        <w:t xml:space="preserve"> prawa lub właściwie sk</w:t>
      </w:r>
      <w:r w:rsidR="0038527C">
        <w:t>onstruowanych, zapewniających</w:t>
      </w:r>
      <w:r>
        <w:t xml:space="preserve"> bezp</w:t>
      </w:r>
      <w:r w:rsidR="0038527C">
        <w:t>ieczeństwo danym osobowym, umowom</w:t>
      </w:r>
      <w:r>
        <w:t xml:space="preserve"> powierzenia przetwarzania danych.</w:t>
      </w:r>
    </w:p>
    <w:p w:rsidR="00E440E7" w:rsidRDefault="00E440E7" w:rsidP="00E440E7">
      <w:pPr>
        <w:pStyle w:val="Akapitzlist"/>
        <w:numPr>
          <w:ilvl w:val="0"/>
          <w:numId w:val="5"/>
        </w:numPr>
        <w:spacing w:after="0"/>
        <w:jc w:val="both"/>
      </w:pPr>
      <w:r>
        <w:t>Dane osobowe nie będą przetwarzane w sposób zautomatyzowany w tym również w formie profilowania.</w:t>
      </w:r>
    </w:p>
    <w:p w:rsidR="00E440E7" w:rsidRDefault="00E440E7" w:rsidP="00E440E7">
      <w:pPr>
        <w:spacing w:after="0"/>
        <w:jc w:val="both"/>
      </w:pPr>
    </w:p>
    <w:p w:rsidR="002F732A" w:rsidRDefault="00E440E7" w:rsidP="00E440E7">
      <w:pPr>
        <w:spacing w:after="0"/>
        <w:jc w:val="both"/>
      </w:pPr>
      <w:r>
        <w:t>Podanie danych osobowych jest warunkiem złożenia wniosku. Odmowa podania danych osobowych uniemożliwia skorzystanie z zakupu preferencyjnego.</w:t>
      </w:r>
      <w:r w:rsidR="002F732A" w:rsidRPr="002F732A">
        <w:t xml:space="preserve"> </w:t>
      </w:r>
    </w:p>
    <w:p w:rsidR="00E440E7" w:rsidRDefault="00E440E7" w:rsidP="00E440E7">
      <w:pPr>
        <w:spacing w:after="0"/>
        <w:jc w:val="both"/>
      </w:pPr>
    </w:p>
    <w:sectPr w:rsidR="00E440E7" w:rsidSect="0059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5852"/>
    <w:multiLevelType w:val="hybridMultilevel"/>
    <w:tmpl w:val="D494C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compat/>
  <w:rsids>
    <w:rsidRoot w:val="007433C6"/>
    <w:rsid w:val="002F732A"/>
    <w:rsid w:val="0038527C"/>
    <w:rsid w:val="004F14CC"/>
    <w:rsid w:val="00593580"/>
    <w:rsid w:val="005B6860"/>
    <w:rsid w:val="007433C6"/>
    <w:rsid w:val="008C378C"/>
    <w:rsid w:val="00A9461B"/>
    <w:rsid w:val="00C82D11"/>
    <w:rsid w:val="00C97ED5"/>
    <w:rsid w:val="00DD79DA"/>
    <w:rsid w:val="00DF569D"/>
    <w:rsid w:val="00E440E7"/>
    <w:rsid w:val="00ED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Merchut</dc:creator>
  <cp:lastModifiedBy>user</cp:lastModifiedBy>
  <cp:revision>2</cp:revision>
  <cp:lastPrinted>2019-11-29T07:53:00Z</cp:lastPrinted>
  <dcterms:created xsi:type="dcterms:W3CDTF">2022-11-14T14:00:00Z</dcterms:created>
  <dcterms:modified xsi:type="dcterms:W3CDTF">2022-11-14T14:00:00Z</dcterms:modified>
</cp:coreProperties>
</file>