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3335" w:rsidRDefault="00823335" w:rsidP="00460E6A">
      <w:pPr>
        <w:pStyle w:val="Tekstpodstawowy"/>
        <w:spacing w:line="360" w:lineRule="auto"/>
        <w:jc w:val="left"/>
        <w:rPr>
          <w:rFonts w:asciiTheme="minorHAnsi" w:hAnsiTheme="minorHAnsi" w:cstheme="minorHAnsi"/>
          <w:sz w:val="18"/>
          <w:szCs w:val="18"/>
        </w:rPr>
      </w:pPr>
    </w:p>
    <w:p w:rsidR="004D2495" w:rsidRPr="004D2495" w:rsidRDefault="004D2495" w:rsidP="004D2495">
      <w:pPr>
        <w:pStyle w:val="Nagwek5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i w:val="0"/>
          <w:sz w:val="24"/>
          <w:szCs w:val="22"/>
        </w:rPr>
      </w:pPr>
      <w:r w:rsidRPr="004D2495">
        <w:rPr>
          <w:rFonts w:asciiTheme="minorHAnsi" w:hAnsiTheme="minorHAnsi" w:cstheme="minorHAnsi"/>
          <w:i w:val="0"/>
          <w:sz w:val="24"/>
          <w:szCs w:val="22"/>
        </w:rPr>
        <w:t>UMOWA</w:t>
      </w:r>
    </w:p>
    <w:p w:rsidR="004D2495" w:rsidRPr="004D2495" w:rsidRDefault="004D2495" w:rsidP="004D249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…………………………….</w:t>
      </w: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zawarta w dniu … …………………. 2021 roku w Wojniczu pomiędzy: Gminą Wojnicz adres siedziby: Urząd Miejski w Wojniczu, 32 – 830 Wojnicz ul. Rynek 1, NIP 873-26-30-130, REGON 851660973, repreze</w:t>
      </w:r>
      <w:r w:rsidRPr="004D2495">
        <w:rPr>
          <w:rFonts w:asciiTheme="minorHAnsi" w:hAnsiTheme="minorHAnsi" w:cstheme="minorHAnsi"/>
          <w:sz w:val="22"/>
          <w:szCs w:val="22"/>
        </w:rPr>
        <w:t>n</w:t>
      </w:r>
      <w:r w:rsidRPr="004D2495">
        <w:rPr>
          <w:rFonts w:asciiTheme="minorHAnsi" w:hAnsiTheme="minorHAnsi" w:cstheme="minorHAnsi"/>
          <w:sz w:val="22"/>
          <w:szCs w:val="22"/>
        </w:rPr>
        <w:t xml:space="preserve">towaną przez Burmistrza Wojnicza Pana Tadeusza Bąka, przy kontrasygnacie Skarbnika Gminy Wojnicz - Pani Joanny Zając, zwaną dalej Zamawiającym, </w:t>
      </w: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a ……………………………..………………, zwanym dalej Wykonawcą, o następującej treści:</w:t>
      </w:r>
    </w:p>
    <w:p w:rsidR="004D2495" w:rsidRPr="004D2495" w:rsidRDefault="004D2495" w:rsidP="004D2495">
      <w:pPr>
        <w:widowControl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Niniejsza umowa zostaje zawarta z pominięciem ustawy z dnia 11 września 2019 r. Prawo zamówień publicznych (Dz. U. z 2019 r. poz. 2019 ze zm.) z uwagi na fakt,  iż wartość zamówienia nie przekracza kwoty 130 000,00 zł. </w:t>
      </w:r>
    </w:p>
    <w:p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</w:t>
      </w:r>
    </w:p>
    <w:p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Zamawiający powierza, a Wykonawca zobowiązuje się do wykonania zamówienia pn.: </w:t>
      </w:r>
      <w:r w:rsidRPr="004D2495">
        <w:rPr>
          <w:rFonts w:asciiTheme="minorHAnsi" w:hAnsiTheme="minorHAnsi" w:cstheme="minorHAnsi"/>
          <w:bCs/>
          <w:sz w:val="22"/>
          <w:szCs w:val="22"/>
        </w:rPr>
        <w:t>Pełnienie funkcji inspektora nadzoru przy realizacji zadania pn.: „Termomodernizacja budynków Szkoły Po</w:t>
      </w:r>
      <w:r w:rsidRPr="004D2495">
        <w:rPr>
          <w:rFonts w:asciiTheme="minorHAnsi" w:hAnsiTheme="minorHAnsi" w:cstheme="minorHAnsi"/>
          <w:bCs/>
          <w:sz w:val="22"/>
          <w:szCs w:val="22"/>
        </w:rPr>
        <w:t>d</w:t>
      </w:r>
      <w:r w:rsidRPr="004D2495">
        <w:rPr>
          <w:rFonts w:asciiTheme="minorHAnsi" w:hAnsiTheme="minorHAnsi" w:cstheme="minorHAnsi"/>
          <w:bCs/>
          <w:sz w:val="22"/>
          <w:szCs w:val="22"/>
        </w:rPr>
        <w:t>stawowej przy ulicy Szkolnej w Wojniczu” w ramach zamówienia pn.: „Głęboka termomodernizacja budynków użyteczności publicznej w miejscowości Wojnicz i Wielka Wieś, gm. Wojnicz w ramach Regionalnego Programu Operacyjnego Województwa Małopolskiego na lata 2014</w:t>
      </w:r>
      <w:r w:rsidR="00E1578F">
        <w:rPr>
          <w:rFonts w:asciiTheme="minorHAnsi" w:hAnsiTheme="minorHAnsi" w:cstheme="minorHAnsi"/>
          <w:bCs/>
          <w:sz w:val="22"/>
          <w:szCs w:val="22"/>
        </w:rPr>
        <w:t>-</w:t>
      </w:r>
      <w:r w:rsidRPr="004D2495">
        <w:rPr>
          <w:rFonts w:asciiTheme="minorHAnsi" w:hAnsiTheme="minorHAnsi" w:cstheme="minorHAnsi"/>
          <w:bCs/>
          <w:sz w:val="22"/>
          <w:szCs w:val="22"/>
        </w:rPr>
        <w:t>2020, Oś Prior</w:t>
      </w:r>
      <w:r w:rsidRPr="004D2495">
        <w:rPr>
          <w:rFonts w:asciiTheme="minorHAnsi" w:hAnsiTheme="minorHAnsi" w:cstheme="minorHAnsi"/>
          <w:bCs/>
          <w:sz w:val="22"/>
          <w:szCs w:val="22"/>
        </w:rPr>
        <w:t>y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tetowa 4. Regionalna Polityka energetyczna, Działanie 4.3 Poprawa efektywności energetycznej w sektorze publicznym i mieszkaniowym,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Poddziałanie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 xml:space="preserve"> 4.3.2 Głęboka modernizacja energetyczna b</w:t>
      </w:r>
      <w:r w:rsidRPr="004D2495">
        <w:rPr>
          <w:rFonts w:asciiTheme="minorHAnsi" w:hAnsiTheme="minorHAnsi" w:cstheme="minorHAnsi"/>
          <w:bCs/>
          <w:sz w:val="22"/>
          <w:szCs w:val="22"/>
        </w:rPr>
        <w:t>u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dynków użyteczności publicznej –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spr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>., z Europejskiego Funduszu Rozwoju Regionalnego”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, zgodnie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z postanowieniami niniejszej umowy.</w:t>
      </w:r>
    </w:p>
    <w:p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Zakres umowy obejmuje: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Reprezentowanie Zamawiającego na budowie przez sprawowanie kontroli zgodności jej realizacji zawartej w dokumentacji obejmującej: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Dokumentację projektową,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techniczną wykonania i odbioru robót,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warunków zamówienia,</w:t>
      </w:r>
    </w:p>
    <w:p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Umowę z Wykonawcą robót,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Sprawdzanie jakości wykonywanych robót i wbudowanych wyrobów budowlanych, a w szczególności zapobieganie zastosowaniu wyrobów budowlanych wadliwych i niedopus</w:t>
      </w:r>
      <w:r w:rsidRPr="004D2495">
        <w:rPr>
          <w:rFonts w:asciiTheme="minorHAnsi" w:hAnsiTheme="minorHAnsi" w:cstheme="minorHAnsi"/>
          <w:sz w:val="22"/>
          <w:szCs w:val="22"/>
        </w:rPr>
        <w:t>z</w:t>
      </w:r>
      <w:r w:rsidRPr="004D2495">
        <w:rPr>
          <w:rFonts w:asciiTheme="minorHAnsi" w:hAnsiTheme="minorHAnsi" w:cstheme="minorHAnsi"/>
          <w:sz w:val="22"/>
          <w:szCs w:val="22"/>
        </w:rPr>
        <w:t>czonych do stosowania w budownictwie,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lastRenderedPageBreak/>
        <w:t>Sprawdzanie i odbiór robót budowlanych ulegających zakryciu lub zanikających, uczestn</w:t>
      </w:r>
      <w:r w:rsidRPr="004D2495">
        <w:rPr>
          <w:rFonts w:asciiTheme="minorHAnsi" w:hAnsiTheme="minorHAnsi" w:cstheme="minorHAnsi"/>
          <w:sz w:val="22"/>
          <w:szCs w:val="22"/>
        </w:rPr>
        <w:t>i</w:t>
      </w:r>
      <w:r w:rsidRPr="004D2495">
        <w:rPr>
          <w:rFonts w:asciiTheme="minorHAnsi" w:hAnsiTheme="minorHAnsi" w:cstheme="minorHAnsi"/>
          <w:sz w:val="22"/>
          <w:szCs w:val="22"/>
        </w:rPr>
        <w:t>czenie w próbach i odbiorach technicznych elementów robót oraz przygotowanie i udział w czynnościach odbioru gotowych części zamówienia, odbiorach końcowych gotowych obiektów budowlanych i przekazywanie ich do użytkowania,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Potwierdzanie faktycznie wykonanych robót oraz usunięcia wad, a także kontrolowanie rozliczeń budowy, dokonywanie obmiarów kontrolnych, częściowych i końcowych robót z uwagi na kosztorysowy charakter rozliczenia z wykonawcą.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Wydawanie kierownikowi budowy lub kierownikowi robót poleceń potwierdzonych wp</w:t>
      </w:r>
      <w:r w:rsidRPr="004D2495">
        <w:rPr>
          <w:rFonts w:asciiTheme="minorHAnsi" w:hAnsiTheme="minorHAnsi" w:cstheme="minorHAnsi"/>
          <w:sz w:val="22"/>
          <w:szCs w:val="22"/>
        </w:rPr>
        <w:t>i</w:t>
      </w:r>
      <w:r w:rsidRPr="004D2495">
        <w:rPr>
          <w:rFonts w:asciiTheme="minorHAnsi" w:hAnsiTheme="minorHAnsi" w:cstheme="minorHAnsi"/>
          <w:sz w:val="22"/>
          <w:szCs w:val="22"/>
        </w:rPr>
        <w:t>sem do dziennika budowy dotyczących: usunięcia nieprawidłowości lub zagrożeń, wyk</w:t>
      </w:r>
      <w:r w:rsidRPr="004D2495">
        <w:rPr>
          <w:rFonts w:asciiTheme="minorHAnsi" w:hAnsiTheme="minorHAnsi" w:cstheme="minorHAnsi"/>
          <w:sz w:val="22"/>
          <w:szCs w:val="22"/>
        </w:rPr>
        <w:t>o</w:t>
      </w:r>
      <w:r w:rsidRPr="004D2495">
        <w:rPr>
          <w:rFonts w:asciiTheme="minorHAnsi" w:hAnsiTheme="minorHAnsi" w:cstheme="minorHAnsi"/>
          <w:sz w:val="22"/>
          <w:szCs w:val="22"/>
        </w:rPr>
        <w:t>nania prób lub badań, także wymagających odkrycia robót lub elementów zakrytych oraz przedstawienia ekspertyz dotyczących prowadzonych robót budowlanych, dowodów d</w:t>
      </w:r>
      <w:r w:rsidRPr="004D2495">
        <w:rPr>
          <w:rFonts w:asciiTheme="minorHAnsi" w:hAnsiTheme="minorHAnsi" w:cstheme="minorHAnsi"/>
          <w:sz w:val="22"/>
          <w:szCs w:val="22"/>
        </w:rPr>
        <w:t>o</w:t>
      </w:r>
      <w:r w:rsidRPr="004D2495">
        <w:rPr>
          <w:rFonts w:asciiTheme="minorHAnsi" w:hAnsiTheme="minorHAnsi" w:cstheme="minorHAnsi"/>
          <w:sz w:val="22"/>
          <w:szCs w:val="22"/>
        </w:rPr>
        <w:t>puszczenia do obrotu i stosowania w budownictwie wyrobów budowlanych oraz urządzeń technicznych,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Żądanie od kierownika budowy lub kierownika robót dokonania poprawek bądź ponown</w:t>
      </w:r>
      <w:r w:rsidRPr="004D2495">
        <w:rPr>
          <w:rFonts w:asciiTheme="minorHAnsi" w:hAnsiTheme="minorHAnsi" w:cstheme="minorHAnsi"/>
          <w:sz w:val="22"/>
          <w:szCs w:val="22"/>
        </w:rPr>
        <w:t>e</w:t>
      </w:r>
      <w:r w:rsidRPr="004D2495">
        <w:rPr>
          <w:rFonts w:asciiTheme="minorHAnsi" w:hAnsiTheme="minorHAnsi" w:cstheme="minorHAnsi"/>
          <w:sz w:val="22"/>
          <w:szCs w:val="22"/>
        </w:rPr>
        <w:t>go wykonania wadliwie wykonanych robót, a także wstrzymania dalszych robót budowl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nych w przypadku, gdyby ich kontynuacja mogła wywołać zagrożenie bądź spowodować niedopuszczalną niezgodność z projektem lub pozwoleniem na budowę,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Uczestnictwo w przekazaniu terenu budowy,</w:t>
      </w:r>
    </w:p>
    <w:p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Wizytowanie terenu budowy min. 3 razy w tygodniu (w tym udział w naradzie koordyn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cyjnej),</w:t>
      </w:r>
    </w:p>
    <w:p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Udział w naradach koordynacyjnych w terminach wyznaczonych przez Zamawiającego.</w:t>
      </w:r>
    </w:p>
    <w:p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Sporządzanie dokumentów, ich weryfikacja i współpraca z zamawiającym oraz wykonawcą przy zadaniach niezbędnych do realizacji, rozliczenia i zakończenia inwestycji z uwagi na dofinansowanie ze środków zewnętrznych przedmiotowego zadania.</w:t>
      </w:r>
    </w:p>
    <w:p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Pełny zakres obowiązków inspektora nadzoru inwestorskiego został określony w art. 25 i 26 </w:t>
      </w:r>
      <w:r w:rsidRPr="004D2495">
        <w:rPr>
          <w:rFonts w:asciiTheme="minorHAnsi" w:hAnsiTheme="minorHAnsi" w:cstheme="minorHAnsi"/>
          <w:spacing w:val="-2"/>
          <w:sz w:val="22"/>
          <w:szCs w:val="22"/>
        </w:rPr>
        <w:t xml:space="preserve">ustawy z dnia 7 lipca 1994 r. Prawo budowlane (Dz. U. z 2020 r. poz. 1333 ze zm.). </w:t>
      </w:r>
    </w:p>
    <w:p w:rsidR="004D2495" w:rsidRPr="004D2495" w:rsidRDefault="004D2495" w:rsidP="004D2495">
      <w:pPr>
        <w:tabs>
          <w:tab w:val="left" w:pos="0"/>
        </w:tabs>
        <w:spacing w:line="360" w:lineRule="auto"/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2</w:t>
      </w:r>
    </w:p>
    <w:p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zobowiązuje się wykonać przedmiot umowy w terminie do dnia</w:t>
      </w:r>
      <w:r w:rsidR="00391B56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 xml:space="preserve">28 lutego 2022 r. </w:t>
      </w:r>
    </w:p>
    <w:p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Łączny czas realizacji zadania nie przekroczy </w:t>
      </w:r>
      <w:r w:rsidRPr="004D2495">
        <w:rPr>
          <w:rFonts w:asciiTheme="minorHAnsi" w:hAnsiTheme="minorHAnsi" w:cstheme="minorHAnsi"/>
          <w:sz w:val="22"/>
          <w:szCs w:val="22"/>
        </w:rPr>
        <w:t>…………..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godzin (</w:t>
      </w:r>
      <w:r w:rsidRPr="004D2495">
        <w:rPr>
          <w:rFonts w:asciiTheme="minorHAnsi" w:hAnsiTheme="minorHAnsi" w:cstheme="minorHAnsi"/>
          <w:sz w:val="22"/>
          <w:szCs w:val="22"/>
        </w:rPr>
        <w:t>jeśli dotyczy).</w:t>
      </w:r>
    </w:p>
    <w:p w:rsidR="004D2495" w:rsidRPr="004D2495" w:rsidRDefault="004D2495" w:rsidP="004D2495">
      <w:p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3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Wynagrodzenie za wykonanie przedmiotu umowy strony ustalają w wysokości brutto </w:t>
      </w:r>
      <w:r w:rsidRPr="004D2495">
        <w:rPr>
          <w:rFonts w:asciiTheme="minorHAnsi" w:hAnsiTheme="minorHAnsi" w:cstheme="minorHAnsi"/>
          <w:sz w:val="22"/>
          <w:szCs w:val="22"/>
        </w:rPr>
        <w:t>……</w:t>
      </w:r>
      <w:r w:rsidR="00E1578F">
        <w:rPr>
          <w:rFonts w:asciiTheme="minorHAnsi" w:hAnsiTheme="minorHAnsi" w:cstheme="minorHAnsi"/>
          <w:sz w:val="22"/>
          <w:szCs w:val="22"/>
        </w:rPr>
        <w:t>………</w:t>
      </w:r>
      <w:r w:rsidRPr="004D2495">
        <w:rPr>
          <w:rFonts w:asciiTheme="minorHAnsi" w:hAnsiTheme="minorHAnsi" w:cstheme="minorHAnsi"/>
          <w:sz w:val="22"/>
          <w:szCs w:val="22"/>
        </w:rPr>
        <w:t xml:space="preserve">…… zł (słownie: ………………………………. złotych ………/100) w tym należny podatek VAT (tj.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…………….. </w:t>
      </w:r>
      <w:r w:rsidRPr="004D2495">
        <w:rPr>
          <w:rFonts w:asciiTheme="minorHAnsi" w:hAnsiTheme="minorHAnsi" w:cstheme="minorHAnsi"/>
          <w:sz w:val="22"/>
          <w:szCs w:val="22"/>
        </w:rPr>
        <w:t xml:space="preserve">zł).* Wynagrodzenie obejmuje wszelkie koszty związane z realizacją całego przedmiotu umowy, jak </w:t>
      </w:r>
      <w:r w:rsidRPr="004D2495">
        <w:rPr>
          <w:rFonts w:asciiTheme="minorHAnsi" w:hAnsiTheme="minorHAnsi" w:cstheme="minorHAnsi"/>
          <w:sz w:val="22"/>
          <w:szCs w:val="22"/>
        </w:rPr>
        <w:lastRenderedPageBreak/>
        <w:t>również zapewni osiągnięcie minimalnej stawki godzinowej w rozumieniu ustawy z dnia 10 pa</w:t>
      </w:r>
      <w:r w:rsidRPr="004D2495">
        <w:rPr>
          <w:rFonts w:asciiTheme="minorHAnsi" w:hAnsiTheme="minorHAnsi" w:cstheme="minorHAnsi"/>
          <w:sz w:val="22"/>
          <w:szCs w:val="22"/>
        </w:rPr>
        <w:t>ź</w:t>
      </w:r>
      <w:r w:rsidRPr="004D2495">
        <w:rPr>
          <w:rFonts w:asciiTheme="minorHAnsi" w:hAnsiTheme="minorHAnsi" w:cstheme="minorHAnsi"/>
          <w:sz w:val="22"/>
          <w:szCs w:val="22"/>
        </w:rPr>
        <w:t xml:space="preserve">dziernika 2002 o minimalnym wynagrodzeniu za pracę.    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Wynagrodzenie ustalone jest w formie ryczałtowej.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Niedoszacowanie, pominięcie oraz brak rozpoznania zakresu przedmiotu umowy nie może być po</w:t>
      </w:r>
      <w:r w:rsidRPr="004D2495">
        <w:rPr>
          <w:rFonts w:asciiTheme="minorHAnsi" w:hAnsiTheme="minorHAnsi" w:cstheme="minorHAnsi"/>
          <w:sz w:val="22"/>
          <w:szCs w:val="22"/>
        </w:rPr>
        <w:t>d</w:t>
      </w:r>
      <w:r w:rsidRPr="004D2495">
        <w:rPr>
          <w:rFonts w:asciiTheme="minorHAnsi" w:hAnsiTheme="minorHAnsi" w:cstheme="minorHAnsi"/>
          <w:sz w:val="22"/>
          <w:szCs w:val="22"/>
        </w:rPr>
        <w:t>stawą do żądania zmiany wynagrodzenia ryczałtowego określonego w ust. 1 niniejszego paragrafu.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w ramach wynagrodzenia ryczałtowego, o którym mowa w ust. 1. - uwzględnia wsze</w:t>
      </w:r>
      <w:r w:rsidRPr="004D2495">
        <w:rPr>
          <w:rFonts w:asciiTheme="minorHAnsi" w:hAnsiTheme="minorHAnsi" w:cstheme="minorHAnsi"/>
          <w:sz w:val="22"/>
          <w:szCs w:val="22"/>
        </w:rPr>
        <w:t>l</w:t>
      </w:r>
      <w:r w:rsidRPr="004D2495">
        <w:rPr>
          <w:rFonts w:asciiTheme="minorHAnsi" w:hAnsiTheme="minorHAnsi" w:cstheme="minorHAnsi"/>
          <w:sz w:val="22"/>
          <w:szCs w:val="22"/>
        </w:rPr>
        <w:t>kie niezbędne do realizacji niniejszej umowy</w:t>
      </w:r>
      <w:r w:rsidRPr="004D2495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koszty</w:t>
      </w:r>
      <w:r w:rsidRPr="004D2495">
        <w:rPr>
          <w:rFonts w:asciiTheme="minorHAnsi" w:hAnsiTheme="minorHAnsi" w:cstheme="minorHAnsi"/>
          <w:sz w:val="22"/>
          <w:szCs w:val="22"/>
        </w:rPr>
        <w:t xml:space="preserve"> i opłaty wynikające z konieczności wykonania zamówienia w całości.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Rozliczenie wynagrodzenia za wykonanie przedmiotu niniejszej umowy będzie następować mi</w:t>
      </w:r>
      <w:r w:rsidRPr="004D2495">
        <w:rPr>
          <w:rFonts w:asciiTheme="minorHAnsi" w:hAnsiTheme="minorHAnsi" w:cstheme="minorHAnsi"/>
          <w:sz w:val="22"/>
          <w:szCs w:val="22"/>
        </w:rPr>
        <w:t>e</w:t>
      </w:r>
      <w:r w:rsidRPr="004D2495">
        <w:rPr>
          <w:rFonts w:asciiTheme="minorHAnsi" w:hAnsiTheme="minorHAnsi" w:cstheme="minorHAnsi"/>
          <w:sz w:val="22"/>
          <w:szCs w:val="22"/>
        </w:rPr>
        <w:t>sięcznie. Płatne ono będzie do 10 dnia miesiąca następującego po miesiącu, za który należne jest wynagrodzenie, za wyjątkiem miesiąca grudnia, w którym płatność nastąpi do dnia 28 grudnia 2021r.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Wynagrodzenie obejmuje</w:t>
      </w:r>
      <w:r w:rsidR="007633D1">
        <w:rPr>
          <w:rFonts w:asciiTheme="minorHAnsi" w:hAnsiTheme="minorHAnsi" w:cstheme="minorHAnsi"/>
          <w:sz w:val="22"/>
          <w:szCs w:val="22"/>
        </w:rPr>
        <w:t xml:space="preserve"> pełnienie funkcji inspektora nadzoru za</w:t>
      </w:r>
      <w:r w:rsidRPr="004D2495">
        <w:rPr>
          <w:rFonts w:asciiTheme="minorHAnsi" w:hAnsiTheme="minorHAnsi" w:cstheme="minorHAnsi"/>
          <w:sz w:val="22"/>
          <w:szCs w:val="22"/>
        </w:rPr>
        <w:t xml:space="preserve"> cały zakres prac określony przedmiarem robót oraz ewentualne roboty dodatkowe/uzupełniające. W przypadku wydłużenia okresu realizacji zadania bądź wystąpienia jakichkolwiek robót dodatkowych/ uzupełniających sku</w:t>
      </w:r>
      <w:r w:rsidRPr="004D2495">
        <w:rPr>
          <w:rFonts w:asciiTheme="minorHAnsi" w:hAnsiTheme="minorHAnsi" w:cstheme="minorHAnsi"/>
          <w:sz w:val="22"/>
          <w:szCs w:val="22"/>
        </w:rPr>
        <w:t>t</w:t>
      </w:r>
      <w:r w:rsidRPr="004D2495">
        <w:rPr>
          <w:rFonts w:asciiTheme="minorHAnsi" w:hAnsiTheme="minorHAnsi" w:cstheme="minorHAnsi"/>
          <w:sz w:val="22"/>
          <w:szCs w:val="22"/>
        </w:rPr>
        <w:t xml:space="preserve">kujących wydłużeniem terminu realizacji zadania </w:t>
      </w:r>
      <w:r w:rsidR="007633D1">
        <w:rPr>
          <w:rFonts w:asciiTheme="minorHAnsi" w:hAnsiTheme="minorHAnsi" w:cstheme="minorHAnsi"/>
          <w:sz w:val="22"/>
          <w:szCs w:val="22"/>
        </w:rPr>
        <w:t xml:space="preserve">Generalnego wykonawcy, </w:t>
      </w:r>
      <w:r w:rsidRPr="004D2495">
        <w:rPr>
          <w:rFonts w:asciiTheme="minorHAnsi" w:hAnsiTheme="minorHAnsi" w:cstheme="minorHAnsi"/>
          <w:sz w:val="22"/>
          <w:szCs w:val="22"/>
        </w:rPr>
        <w:t>wykonawcy</w:t>
      </w:r>
      <w:r w:rsidR="007633D1">
        <w:rPr>
          <w:rFonts w:asciiTheme="minorHAnsi" w:hAnsiTheme="minorHAnsi" w:cstheme="minorHAnsi"/>
          <w:sz w:val="22"/>
          <w:szCs w:val="22"/>
        </w:rPr>
        <w:t xml:space="preserve"> przedmi</w:t>
      </w:r>
      <w:r w:rsidR="007633D1">
        <w:rPr>
          <w:rFonts w:asciiTheme="minorHAnsi" w:hAnsiTheme="minorHAnsi" w:cstheme="minorHAnsi"/>
          <w:sz w:val="22"/>
          <w:szCs w:val="22"/>
        </w:rPr>
        <w:t>o</w:t>
      </w:r>
      <w:r w:rsidR="007633D1">
        <w:rPr>
          <w:rFonts w:asciiTheme="minorHAnsi" w:hAnsiTheme="minorHAnsi" w:cstheme="minorHAnsi"/>
          <w:sz w:val="22"/>
          <w:szCs w:val="22"/>
        </w:rPr>
        <w:t>towej umowy (inspektorowi nadzoru)</w:t>
      </w:r>
      <w:r w:rsidRPr="004D2495">
        <w:rPr>
          <w:rFonts w:asciiTheme="minorHAnsi" w:hAnsiTheme="minorHAnsi" w:cstheme="minorHAnsi"/>
          <w:sz w:val="22"/>
          <w:szCs w:val="22"/>
        </w:rPr>
        <w:t xml:space="preserve"> nie będzie przysługiwało dodatkowe wynagrodzenie.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Nabywcą jest Gmina Wojnicz ul. Rynek 1, 32-830 Wojnicz, NIP: 873-263-01-30, a płatnikiem i o</w:t>
      </w:r>
      <w:r w:rsidRPr="004D2495">
        <w:rPr>
          <w:rFonts w:asciiTheme="minorHAnsi" w:hAnsiTheme="minorHAnsi" w:cstheme="minorHAnsi"/>
          <w:sz w:val="22"/>
          <w:szCs w:val="22"/>
        </w:rPr>
        <w:t>d</w:t>
      </w:r>
      <w:r w:rsidRPr="004D2495">
        <w:rPr>
          <w:rFonts w:asciiTheme="minorHAnsi" w:hAnsiTheme="minorHAnsi" w:cstheme="minorHAnsi"/>
          <w:sz w:val="22"/>
          <w:szCs w:val="22"/>
        </w:rPr>
        <w:t>biorcą faktury jest Urząd Miejski w Wojniczu ul. Rynek 1, 32-830 Wojnicz.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zobowiązany jest do niezwłocznego dostarczenia rachunku/faktury, nie później niż do 5-go dnia miesiąca następującego po miesiącu, za który należne jest wynagrodzenie, za wyjątkiem miesiąca grudnia, w którym to Wykonawca dostarczy rachunek/fakturę do dnia 21 grudnia 2021r.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Każdy wystawiony rachunek/faktura będzie zawierał informację o ilości godzin przepracowanych w ramach umowy.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 momencie jeśli w określonym miesiącu wykonawca nie wykonał żadnych usług wynikających z umowy zlecenia jest on zobowiązany do złożenia oświadczenia w którym potwierdza ten fakt.</w:t>
      </w:r>
    </w:p>
    <w:p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 Za termin zapłaty wynagrodzenia uznaje się dzień obciążenia rachunku bankowego Zamawiając</w:t>
      </w:r>
      <w:r w:rsidRPr="004D2495">
        <w:rPr>
          <w:rFonts w:asciiTheme="minorHAnsi" w:hAnsiTheme="minorHAnsi" w:cstheme="minorHAnsi"/>
          <w:sz w:val="22"/>
          <w:szCs w:val="22"/>
        </w:rPr>
        <w:t>e</w:t>
      </w:r>
      <w:r w:rsidRPr="004D2495">
        <w:rPr>
          <w:rFonts w:asciiTheme="minorHAnsi" w:hAnsiTheme="minorHAnsi" w:cstheme="minorHAnsi"/>
          <w:sz w:val="22"/>
          <w:szCs w:val="22"/>
        </w:rPr>
        <w:t>go.</w:t>
      </w:r>
    </w:p>
    <w:p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Wynagrodzenie za przedmiot niniejszej umowy płatne będzie przelewem na wskazany rachunek bankowy: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  <w:r w:rsidR="009B2794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…………………..</w:t>
      </w: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</w:t>
      </w:r>
    </w:p>
    <w:p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jest czynnym podatnikiem podatku od towarów i usług/nie jest p</w:t>
      </w:r>
      <w:r w:rsidR="00D4602A">
        <w:rPr>
          <w:rFonts w:asciiTheme="minorHAnsi" w:hAnsiTheme="minorHAnsi" w:cstheme="minorHAnsi"/>
          <w:kern w:val="2"/>
          <w:sz w:val="22"/>
          <w:szCs w:val="22"/>
        </w:rPr>
        <w:t>oda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>tn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>i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kiem podatku VAT.* </w:t>
      </w:r>
    </w:p>
    <w:p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rachunek wskazany przez niego do przelewu wynagrodzenia za wykon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>a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>nie przedmiotu umowy w ust. 11 jest rachunkiem przeznaczonym do rozliczeń transakcji w związku z prowadzoną działalnością gospodarczą i umożliwia przyjęcie płatności wynagrodzenia w mechan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>i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lastRenderedPageBreak/>
        <w:t xml:space="preserve">zmie podzielonej płatności, o którym mowa w art. 108a-108d ustawy dnia 11 marca 2004 roku o podatku od towarów i usług </w:t>
      </w:r>
      <w:r w:rsidRPr="004D2495">
        <w:rPr>
          <w:rFonts w:asciiTheme="minorHAnsi" w:hAnsiTheme="minorHAnsi" w:cstheme="minorHAnsi"/>
          <w:sz w:val="22"/>
          <w:szCs w:val="22"/>
        </w:rPr>
        <w:t xml:space="preserve">(Dz. U. 2020, 106 </w:t>
      </w:r>
      <w:proofErr w:type="spellStart"/>
      <w:r w:rsidRPr="004D249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D2495">
        <w:rPr>
          <w:rFonts w:asciiTheme="minorHAnsi" w:hAnsiTheme="minorHAnsi" w:cstheme="minorHAnsi"/>
          <w:sz w:val="22"/>
          <w:szCs w:val="22"/>
        </w:rPr>
        <w:t>.).*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*Wykreślić/usunąć jeśli nie dotyczy.</w:t>
      </w:r>
    </w:p>
    <w:p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4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 ramach czynności określonych w </w:t>
      </w:r>
      <w:r w:rsidRPr="004D2495">
        <w:rPr>
          <w:rFonts w:asciiTheme="minorHAnsi" w:hAnsiTheme="minorHAnsi" w:cstheme="minorHAnsi"/>
          <w:bCs/>
          <w:sz w:val="22"/>
          <w:szCs w:val="22"/>
        </w:rPr>
        <w:t>§ 1 ust. 2  Wykonawca występuje przed uczestnikami procesu inwestycyjnego w granicach, jakie są niezbędne do należytego pełnienia funkcji inspektora nadzoru i wypełniania obowiązków Wykonawcy przewidzianych w niniejszej umowie.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zobowiązuje się do dokonania czynności wymienionych w § 1 ust. 2   z należytą st</w:t>
      </w:r>
      <w:r w:rsidRPr="004D2495">
        <w:rPr>
          <w:rFonts w:asciiTheme="minorHAnsi" w:hAnsiTheme="minorHAnsi" w:cstheme="minorHAnsi"/>
          <w:bCs/>
          <w:sz w:val="22"/>
          <w:szCs w:val="22"/>
        </w:rPr>
        <w:t>a</w:t>
      </w:r>
      <w:r w:rsidRPr="004D2495">
        <w:rPr>
          <w:rFonts w:asciiTheme="minorHAnsi" w:hAnsiTheme="minorHAnsi" w:cstheme="minorHAnsi"/>
          <w:bCs/>
          <w:sz w:val="22"/>
          <w:szCs w:val="22"/>
        </w:rPr>
        <w:t>rannością, w oparciu o aktualnie obowiązujące akty prawne, zgodnie z obowiązującymi standa</w:t>
      </w:r>
      <w:r w:rsidRPr="004D2495">
        <w:rPr>
          <w:rFonts w:asciiTheme="minorHAnsi" w:hAnsiTheme="minorHAnsi" w:cstheme="minorHAnsi"/>
          <w:bCs/>
          <w:sz w:val="22"/>
          <w:szCs w:val="22"/>
        </w:rPr>
        <w:t>r</w:t>
      </w:r>
      <w:r w:rsidRPr="004D2495">
        <w:rPr>
          <w:rFonts w:asciiTheme="minorHAnsi" w:hAnsiTheme="minorHAnsi" w:cstheme="minorHAnsi"/>
          <w:bCs/>
          <w:sz w:val="22"/>
          <w:szCs w:val="22"/>
        </w:rPr>
        <w:t>dami, zasadami sztuki oraz etyką zawodową.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nie może zaciągać w imieniu Zamawiającego żadnych zobowiązań mogących narazić Zamawiającego na straty materialne i finansowe. Dotyczy to przede wszystkim decyzji związanych ze sposobem realizacji zadania przez Wykonawcę robót.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 xml:space="preserve">Wszystkie czynności związane z wykonywaniem zleconego niniejszą umową nadzoru Wykonawca wykonywać będzie przez osoby wskazane w § 8 ust. 1, 2, 3. </w:t>
      </w:r>
    </w:p>
    <w:p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ponosi wobec Zamawiającego odpowiedzialności za wyrządzone szkody będące no</w:t>
      </w:r>
      <w:r w:rsidRPr="004D2495">
        <w:rPr>
          <w:rFonts w:asciiTheme="minorHAnsi" w:hAnsiTheme="minorHAnsi" w:cstheme="minorHAnsi"/>
          <w:bCs/>
          <w:sz w:val="22"/>
          <w:szCs w:val="22"/>
        </w:rPr>
        <w:t>r</w:t>
      </w:r>
      <w:r w:rsidRPr="004D2495">
        <w:rPr>
          <w:rFonts w:asciiTheme="minorHAnsi" w:hAnsiTheme="minorHAnsi" w:cstheme="minorHAnsi"/>
          <w:bCs/>
          <w:sz w:val="22"/>
          <w:szCs w:val="22"/>
        </w:rPr>
        <w:t>malnym następstwem niewykonania lub nienależytego wykonania czynności objętych niniejszą umową.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5</w:t>
      </w:r>
    </w:p>
    <w:p w:rsidR="003502A6" w:rsidRDefault="004D2495">
      <w:pPr>
        <w:widowControl w:val="0"/>
        <w:numPr>
          <w:ilvl w:val="0"/>
          <w:numId w:val="13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Wykonawcy należy w szczególności: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Kontrolowanie i koordynacja przebiegu prac realizowanych przez Wykonawcę robót,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Analiza dokumentacji technicznej, uzgodnień oraz decyzji w celu zidentyfikowania probl</w:t>
      </w:r>
      <w:r w:rsidRPr="004D2495">
        <w:rPr>
          <w:rFonts w:asciiTheme="minorHAnsi" w:hAnsiTheme="minorHAnsi" w:cstheme="minorHAnsi"/>
          <w:bCs/>
          <w:sz w:val="22"/>
          <w:szCs w:val="22"/>
        </w:rPr>
        <w:t>e</w:t>
      </w:r>
      <w:r w:rsidRPr="004D2495">
        <w:rPr>
          <w:rFonts w:asciiTheme="minorHAnsi" w:hAnsiTheme="minorHAnsi" w:cstheme="minorHAnsi"/>
          <w:bCs/>
          <w:sz w:val="22"/>
          <w:szCs w:val="22"/>
        </w:rPr>
        <w:t>mów i podjęcia działań zaradczych,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i zatwierdzanie harmonogramu robót Wykonawcy,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czy wszystkie wbudowane urządzenia i materiały posiadają wymagane świ</w:t>
      </w:r>
      <w:r w:rsidRPr="004D2495">
        <w:rPr>
          <w:rFonts w:asciiTheme="minorHAnsi" w:hAnsiTheme="minorHAnsi" w:cstheme="minorHAnsi"/>
          <w:bCs/>
          <w:sz w:val="22"/>
          <w:szCs w:val="22"/>
        </w:rPr>
        <w:t>a</w:t>
      </w:r>
      <w:r w:rsidRPr="004D2495">
        <w:rPr>
          <w:rFonts w:asciiTheme="minorHAnsi" w:hAnsiTheme="minorHAnsi" w:cstheme="minorHAnsi"/>
          <w:bCs/>
          <w:sz w:val="22"/>
          <w:szCs w:val="22"/>
        </w:rPr>
        <w:t>dectwa i certyfikaty,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jakości wykonywanych robót, wbudowanych elementów budowlanych, a w szczególności zapobieganie zastosowaniu materiałów budowlanych wadliwych oraz nie dopuszczonych do obrotu i stosowania w budownictwie,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Odbiór i sprawdzanie robót budowlanych ulegających zakryciu lub zanikających,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Uczestniczenie w odbiorach częściowych i końcowych,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Zawieszenie prowadzenia robót budowlanych w przypadku gdy ich kontynuacja może w</w:t>
      </w:r>
      <w:r w:rsidRPr="004D2495">
        <w:rPr>
          <w:rFonts w:asciiTheme="minorHAnsi" w:hAnsiTheme="minorHAnsi" w:cstheme="minorHAnsi"/>
          <w:bCs/>
          <w:sz w:val="22"/>
          <w:szCs w:val="22"/>
        </w:rPr>
        <w:t>y</w:t>
      </w:r>
      <w:r w:rsidRPr="004D2495">
        <w:rPr>
          <w:rFonts w:asciiTheme="minorHAnsi" w:hAnsiTheme="minorHAnsi" w:cstheme="minorHAnsi"/>
          <w:bCs/>
          <w:sz w:val="22"/>
          <w:szCs w:val="22"/>
        </w:rPr>
        <w:t>wołać zagrożenie życia lub zdrowia ludzi, bądź spowodować znaczne straty materialne,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lastRenderedPageBreak/>
        <w:t>Uzgodnienie z Wykonawcą robót rodzaju dokumentacji powykonawczej, sprawdzenia jej i zatwierdzenia,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Weryfikowanie, analiza i zatwierdzanie kosztorysów powykonawczych przedstawionych przez Wykonawcę robót do odbioru,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Weryfikowanie, analiza i zatwierdzanie do zapłaty faktur wystawionych przez Wykonawcę robót w związku z realizacją zadania,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Niezwłoczne udzielanie wszelkich koniecznych wyjaśnień oraz zawiadamianie Zamawiaj</w:t>
      </w:r>
      <w:r w:rsidRPr="004D2495">
        <w:rPr>
          <w:rFonts w:asciiTheme="minorHAnsi" w:hAnsiTheme="minorHAnsi" w:cstheme="minorHAnsi"/>
          <w:bCs/>
          <w:sz w:val="22"/>
          <w:szCs w:val="22"/>
        </w:rPr>
        <w:t>ą</w:t>
      </w:r>
      <w:r w:rsidRPr="004D2495">
        <w:rPr>
          <w:rFonts w:asciiTheme="minorHAnsi" w:hAnsiTheme="minorHAnsi" w:cstheme="minorHAnsi"/>
          <w:bCs/>
          <w:sz w:val="22"/>
          <w:szCs w:val="22"/>
        </w:rPr>
        <w:t>cego o zajętym stanowisku,</w:t>
      </w:r>
    </w:p>
    <w:p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Wykonanie, po uzgodnieniu z Zamawiającym wszystkich innych czynności, nie wymieni</w:t>
      </w:r>
      <w:r w:rsidRPr="004D2495">
        <w:rPr>
          <w:rFonts w:asciiTheme="minorHAnsi" w:hAnsiTheme="minorHAnsi" w:cstheme="minorHAnsi"/>
          <w:bCs/>
          <w:sz w:val="22"/>
          <w:szCs w:val="22"/>
        </w:rPr>
        <w:t>o</w:t>
      </w:r>
      <w:r w:rsidRPr="004D2495">
        <w:rPr>
          <w:rFonts w:asciiTheme="minorHAnsi" w:hAnsiTheme="minorHAnsi" w:cstheme="minorHAnsi"/>
          <w:bCs/>
          <w:sz w:val="22"/>
          <w:szCs w:val="22"/>
        </w:rPr>
        <w:t>nych w umowie, które zostaną uznane za niezbędne dla prawidłowej realizacji zadań i ostatecznego rozliczenia robót związanych z prowadzonymi robotami.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6</w:t>
      </w:r>
    </w:p>
    <w:p w:rsidR="003502A6" w:rsidRDefault="004D2495">
      <w:pPr>
        <w:widowControl w:val="0"/>
        <w:numPr>
          <w:ilvl w:val="1"/>
          <w:numId w:val="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Zamawiającego należy:</w:t>
      </w:r>
    </w:p>
    <w:p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Zapewnienie środków finansowych niezbędnych do prawidłowego i terminowego wyk</w:t>
      </w:r>
      <w:r w:rsidRPr="004D2495">
        <w:rPr>
          <w:rFonts w:asciiTheme="minorHAnsi" w:hAnsiTheme="minorHAnsi" w:cstheme="minorHAnsi"/>
          <w:bCs/>
          <w:sz w:val="22"/>
          <w:szCs w:val="22"/>
        </w:rPr>
        <w:t>o</w:t>
      </w:r>
      <w:r w:rsidRPr="004D2495">
        <w:rPr>
          <w:rFonts w:asciiTheme="minorHAnsi" w:hAnsiTheme="minorHAnsi" w:cstheme="minorHAnsi"/>
          <w:bCs/>
          <w:sz w:val="22"/>
          <w:szCs w:val="22"/>
        </w:rPr>
        <w:t>nania zadania inwestycyjnego</w:t>
      </w:r>
    </w:p>
    <w:p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Terminowa zapłata wynagrodzenia za pełnienie funkcji inspektora nadzoru.</w:t>
      </w:r>
    </w:p>
    <w:p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7</w:t>
      </w:r>
    </w:p>
    <w:p w:rsidR="003502A6" w:rsidRDefault="004D249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opóźnienia w wykonaniu przedmiotu umowy – w wysokości 1 %  wynagrodzenia brutto, określonego w § 3 ust. 1za każdy dzień zwłoki ponad 3 dni od ustalonego obustronnie te</w:t>
      </w:r>
      <w:r w:rsidRPr="004D2495">
        <w:rPr>
          <w:rFonts w:asciiTheme="minorHAnsi" w:hAnsiTheme="minorHAnsi" w:cstheme="minorHAnsi"/>
          <w:sz w:val="22"/>
          <w:szCs w:val="22"/>
        </w:rPr>
        <w:t>r</w:t>
      </w:r>
      <w:r w:rsidRPr="004D2495">
        <w:rPr>
          <w:rFonts w:asciiTheme="minorHAnsi" w:hAnsiTheme="minorHAnsi" w:cstheme="minorHAnsi"/>
          <w:sz w:val="22"/>
          <w:szCs w:val="22"/>
        </w:rPr>
        <w:t>minu wizyt Wykonawcy na budowie,</w:t>
      </w:r>
    </w:p>
    <w:p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odstąpienie od umowy z przyczyn zależnych od Wykonawcy – w wysokości 30 % wyn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grodzenia brutto, określonego w § 3 ust.1.</w:t>
      </w:r>
    </w:p>
    <w:p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 niewykonanie przedmiotu umowy z winy leżącej po stronie wykonawcy w wysokości </w:t>
      </w:r>
      <w:r w:rsidRPr="004D2495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30% wynagrodzenia brutto, określonego w § 3 ust.1 niniejszej umowy.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 xml:space="preserve">Zamawiający zapłaci Wykonawcy kary umowne za odstąpienie od umowy z przyczyn zależnych od Zamawiającego w wysokości 30 % wynagrodzenia brutto, określonego w § 3 ust. 1. 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określone w ust. 1  naliczane są niezależnie od siebie i nie kumulują się.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kern w:val="1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Zamawiającemu przysługuje prawo kompensaty kar umownych oraz innych należności z kwotą wynagrodzenia umownego przysługującego Wykonawcy. Przed dokonaniem kompensaty Zamawi</w:t>
      </w:r>
      <w:r w:rsidRPr="00FC0A86">
        <w:rPr>
          <w:rFonts w:asciiTheme="minorHAnsi" w:hAnsiTheme="minorHAnsi" w:cstheme="minorHAnsi"/>
          <w:sz w:val="22"/>
          <w:szCs w:val="22"/>
        </w:rPr>
        <w:t>a</w:t>
      </w:r>
      <w:r w:rsidRPr="00FC0A86">
        <w:rPr>
          <w:rFonts w:asciiTheme="minorHAnsi" w:hAnsiTheme="minorHAnsi" w:cstheme="minorHAnsi"/>
          <w:sz w:val="22"/>
          <w:szCs w:val="22"/>
        </w:rPr>
        <w:t>jący zawiadomi pisemnie Wykonawcę o wysokości i podstawie naliczonych kar umownych lub i</w:t>
      </w:r>
      <w:r w:rsidRPr="00FC0A86">
        <w:rPr>
          <w:rFonts w:asciiTheme="minorHAnsi" w:hAnsiTheme="minorHAnsi" w:cstheme="minorHAnsi"/>
          <w:sz w:val="22"/>
          <w:szCs w:val="22"/>
        </w:rPr>
        <w:t>n</w:t>
      </w:r>
      <w:r w:rsidRPr="00FC0A86">
        <w:rPr>
          <w:rFonts w:asciiTheme="minorHAnsi" w:hAnsiTheme="minorHAnsi" w:cstheme="minorHAnsi"/>
          <w:sz w:val="22"/>
          <w:szCs w:val="22"/>
        </w:rPr>
        <w:t xml:space="preserve">nych należności, i przekaże Wykonawcy notę obciążeniową/fakturę. Wykonawca wyraża zgodę na ewentualne potrącenie kar umownych z wynagrodzenia przysługującego Wykonawcy. 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t>Gdyby ko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t>m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lastRenderedPageBreak/>
        <w:t>pensata okazała się nie możliwa zobowiązuje się Wykonawcę do zapłaty kar w ciągu 14 dni od daty otrzymania noty obciążeniowej/faktury.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Zamawiający upoważniony jest do domagania się odszkodowania na zasadach ogólnych, jeżeli p</w:t>
      </w:r>
      <w:r w:rsidRPr="00FC0A86">
        <w:rPr>
          <w:rFonts w:asciiTheme="minorHAnsi" w:hAnsiTheme="minorHAnsi" w:cstheme="minorHAnsi"/>
          <w:sz w:val="22"/>
          <w:szCs w:val="22"/>
        </w:rPr>
        <w:t>o</w:t>
      </w:r>
      <w:r w:rsidRPr="00FC0A86">
        <w:rPr>
          <w:rFonts w:asciiTheme="minorHAnsi" w:hAnsiTheme="minorHAnsi" w:cstheme="minorHAnsi"/>
          <w:sz w:val="22"/>
          <w:szCs w:val="22"/>
        </w:rPr>
        <w:t>niesiona szkoda przekracza kary umowne.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umowne  są wymagalne niezależnie od wysokości poniesionej szkody i zawinienia strony ob</w:t>
      </w:r>
      <w:r w:rsidRPr="00FC0A86">
        <w:rPr>
          <w:rFonts w:asciiTheme="minorHAnsi" w:hAnsiTheme="minorHAnsi" w:cstheme="minorHAnsi"/>
          <w:sz w:val="22"/>
          <w:szCs w:val="22"/>
        </w:rPr>
        <w:t>o</w:t>
      </w:r>
      <w:r w:rsidRPr="00FC0A86">
        <w:rPr>
          <w:rFonts w:asciiTheme="minorHAnsi" w:hAnsiTheme="minorHAnsi" w:cstheme="minorHAnsi"/>
          <w:sz w:val="22"/>
          <w:szCs w:val="22"/>
        </w:rPr>
        <w:t>wiązanej do zapłaty kary.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Brak zapłaty kary umownej spowoduje naliczenie odsetek za zwłokę.</w:t>
      </w:r>
    </w:p>
    <w:p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Jeżeli szkoda poniesiona przez Zamawiającego przewyższy kwotę kar umownych będzie on upra</w:t>
      </w:r>
      <w:r w:rsidRPr="00FC0A86">
        <w:rPr>
          <w:rFonts w:asciiTheme="minorHAnsi" w:hAnsiTheme="minorHAnsi" w:cstheme="minorHAnsi"/>
          <w:sz w:val="22"/>
          <w:szCs w:val="22"/>
        </w:rPr>
        <w:t>w</w:t>
      </w:r>
      <w:r w:rsidRPr="00FC0A86">
        <w:rPr>
          <w:rFonts w:asciiTheme="minorHAnsi" w:hAnsiTheme="minorHAnsi" w:cstheme="minorHAnsi"/>
          <w:sz w:val="22"/>
          <w:szCs w:val="22"/>
        </w:rPr>
        <w:t>niony do dochodzenia od Wykonawcy – na zasadach ogólnych Kodeksu cywilnego – odszkodowania uzupełniającego do wysokości rzeczywistej szkody.</w:t>
      </w:r>
    </w:p>
    <w:p w:rsidR="004D2495" w:rsidRPr="004D2495" w:rsidRDefault="004D2495" w:rsidP="004D2495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8</w:t>
      </w:r>
    </w:p>
    <w:p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oświadcza, że dysponuje osobą ………………………….. posiadającą uprawnienia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konstru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cyjno – budowlane do kierowania robotami budowlanymi </w:t>
      </w:r>
      <w:r w:rsidR="00242BB4">
        <w:rPr>
          <w:rFonts w:asciiTheme="minorHAnsi" w:hAnsiTheme="minorHAnsi" w:cstheme="minorHAnsi"/>
          <w:color w:val="000000"/>
          <w:sz w:val="22"/>
          <w:szCs w:val="22"/>
        </w:rPr>
        <w:t xml:space="preserve">bez ograniczeń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>nr uprawnień</w:t>
      </w:r>
      <w:r w:rsidR="00242BB4">
        <w:rPr>
          <w:rFonts w:asciiTheme="minorHAnsi" w:hAnsiTheme="minorHAnsi" w:cstheme="minorHAnsi"/>
          <w:sz w:val="22"/>
          <w:szCs w:val="22"/>
        </w:rPr>
        <w:t>………………..</w:t>
      </w:r>
      <w:r w:rsidRPr="004D2495">
        <w:rPr>
          <w:rFonts w:asciiTheme="minorHAnsi" w:hAnsiTheme="minorHAnsi" w:cstheme="minorHAnsi"/>
          <w:sz w:val="22"/>
          <w:szCs w:val="22"/>
        </w:rPr>
        <w:t xml:space="preserve">  z dnia ……………………………. r.,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jest członkiem …………………….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 xml:space="preserve">. ………………………… oraz posiada wymagane ubezpieczenie od odpowiedzialności cywilnej. </w:t>
      </w:r>
    </w:p>
    <w:p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oświadcza, że dysponuje osobą  …………………………. posiadającą uprawnienia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instalacy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j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ne do kierowania robotami budowlanymi w zakresie sieci instalacji i urządzeń cieplnych, wentyl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cyjnych, gazowych, wodociągowych i kanalizacyjnych nr uprawnień ……………….. z dnia ………………..r., jest członkiem ……………………..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. …………………….. oraz posiada wymagane ubezpieczenie od odpowiedzialności cywilnej.</w:t>
      </w:r>
    </w:p>
    <w:p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oświadcza, że dysponuje osobą  …………………………. posiadającą uprawnienia instalacy</w:t>
      </w:r>
      <w:r w:rsidRPr="004D2495">
        <w:rPr>
          <w:rFonts w:asciiTheme="minorHAnsi" w:hAnsiTheme="minorHAnsi" w:cstheme="minorHAnsi"/>
          <w:bCs/>
          <w:sz w:val="22"/>
          <w:szCs w:val="22"/>
        </w:rPr>
        <w:t>j</w:t>
      </w:r>
      <w:r w:rsidRPr="004D2495">
        <w:rPr>
          <w:rFonts w:asciiTheme="minorHAnsi" w:hAnsiTheme="minorHAnsi" w:cstheme="minorHAnsi"/>
          <w:bCs/>
          <w:sz w:val="22"/>
          <w:szCs w:val="22"/>
        </w:rPr>
        <w:t>ne do kierowania robotami budowlanymi w zakresie sieci instalacji i urządzeń elektrycznych i ele</w:t>
      </w:r>
      <w:r w:rsidRPr="004D2495">
        <w:rPr>
          <w:rFonts w:asciiTheme="minorHAnsi" w:hAnsiTheme="minorHAnsi" w:cstheme="minorHAnsi"/>
          <w:bCs/>
          <w:sz w:val="22"/>
          <w:szCs w:val="22"/>
        </w:rPr>
        <w:t>k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troenergetycznych, nr uprawnień 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……………….. z dnia ………………..r., jest członkiem ……………………..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. ……………………..oraz posiada wymagane ube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z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pieczenie od odpowiedzialności cywilnej.</w:t>
      </w:r>
    </w:p>
    <w:p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oświadcza, że posiada kwalifikacje, uprawnienia, doświadczenie niezbędne do wyk</w:t>
      </w:r>
      <w:r w:rsidRPr="004D2495">
        <w:rPr>
          <w:rFonts w:asciiTheme="minorHAnsi" w:hAnsiTheme="minorHAnsi" w:cstheme="minorHAnsi"/>
          <w:sz w:val="22"/>
          <w:szCs w:val="22"/>
        </w:rPr>
        <w:t>o</w:t>
      </w:r>
      <w:r w:rsidRPr="004D2495">
        <w:rPr>
          <w:rFonts w:asciiTheme="minorHAnsi" w:hAnsiTheme="minorHAnsi" w:cstheme="minorHAnsi"/>
          <w:sz w:val="22"/>
          <w:szCs w:val="22"/>
        </w:rPr>
        <w:t xml:space="preserve">nania usługi.  </w:t>
      </w:r>
    </w:p>
    <w:p w:rsidR="003502A6" w:rsidRDefault="004D2495">
      <w:pPr>
        <w:pStyle w:val="Tekstpodstawowy31"/>
        <w:numPr>
          <w:ilvl w:val="0"/>
          <w:numId w:val="3"/>
        </w:numPr>
        <w:tabs>
          <w:tab w:val="left" w:pos="360"/>
        </w:tabs>
        <w:suppressAutoHyphens w:val="0"/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ma obowiązek wykonania usługi określonej w § 1 z należytą starannością, z uwzglę</w:t>
      </w:r>
      <w:r w:rsidRPr="004D2495">
        <w:rPr>
          <w:rFonts w:asciiTheme="minorHAnsi" w:hAnsiTheme="minorHAnsi" w:cstheme="minorHAnsi"/>
          <w:sz w:val="22"/>
          <w:szCs w:val="22"/>
        </w:rPr>
        <w:t>d</w:t>
      </w:r>
      <w:r w:rsidRPr="004D2495">
        <w:rPr>
          <w:rFonts w:asciiTheme="minorHAnsi" w:hAnsiTheme="minorHAnsi" w:cstheme="minorHAnsi"/>
          <w:sz w:val="22"/>
          <w:szCs w:val="22"/>
        </w:rPr>
        <w:t>nieniem profesjonalnego charakteru jego działalności.</w:t>
      </w:r>
    </w:p>
    <w:p w:rsidR="004D2495" w:rsidRPr="004D2495" w:rsidRDefault="004D2495" w:rsidP="004D2495">
      <w:pPr>
        <w:pStyle w:val="Tekstpodstawowy31"/>
        <w:tabs>
          <w:tab w:val="left" w:pos="360"/>
        </w:tabs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4D2495" w:rsidRPr="004D2495" w:rsidRDefault="004D2495" w:rsidP="004D249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 9</w:t>
      </w:r>
    </w:p>
    <w:p w:rsidR="003502A6" w:rsidRDefault="004D249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Zamawiającemu przysługuje prawo odstąpienia od umowy w następujących sytuacjach:</w:t>
      </w:r>
    </w:p>
    <w:p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4D2495" w:rsidRPr="004D2495">
        <w:rPr>
          <w:rFonts w:asciiTheme="minorHAnsi" w:hAnsiTheme="minorHAnsi" w:cstheme="minorHAnsi"/>
          <w:sz w:val="22"/>
          <w:szCs w:val="22"/>
        </w:rPr>
        <w:t>w razie wystąpienia istotnej zmiany okoliczności powodującej,  że wykonanie  –  kontynuow</w:t>
      </w:r>
      <w:r w:rsidR="004D2495" w:rsidRPr="004D2495">
        <w:rPr>
          <w:rFonts w:asciiTheme="minorHAnsi" w:hAnsiTheme="minorHAnsi" w:cstheme="minorHAnsi"/>
          <w:sz w:val="22"/>
          <w:szCs w:val="22"/>
        </w:rPr>
        <w:t>a</w:t>
      </w:r>
      <w:r w:rsidR="004D2495" w:rsidRPr="004D2495">
        <w:rPr>
          <w:rFonts w:asciiTheme="minorHAnsi" w:hAnsiTheme="minorHAnsi" w:cstheme="minorHAnsi"/>
          <w:sz w:val="22"/>
          <w:szCs w:val="22"/>
        </w:rPr>
        <w:t>nie umowy nie leży w interesie  publicznym,  czego  nie  można  było  przewidzieć w chwili z</w:t>
      </w:r>
      <w:r w:rsidR="004D2495" w:rsidRPr="004D2495">
        <w:rPr>
          <w:rFonts w:asciiTheme="minorHAnsi" w:hAnsiTheme="minorHAnsi" w:cstheme="minorHAnsi"/>
          <w:sz w:val="22"/>
          <w:szCs w:val="22"/>
        </w:rPr>
        <w:t>a</w:t>
      </w:r>
      <w:r w:rsidR="004D2495" w:rsidRPr="004D2495">
        <w:rPr>
          <w:rFonts w:asciiTheme="minorHAnsi" w:hAnsiTheme="minorHAnsi" w:cstheme="minorHAnsi"/>
          <w:sz w:val="22"/>
          <w:szCs w:val="22"/>
        </w:rPr>
        <w:t>warcia Umowy,</w:t>
      </w:r>
    </w:p>
    <w:p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ogłoszona upadłość lub rozwiązanie firmy Wykonawcy,</w:t>
      </w:r>
    </w:p>
    <w:p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4D2495" w:rsidRPr="004D2495">
        <w:rPr>
          <w:rFonts w:asciiTheme="minorHAnsi" w:hAnsiTheme="minorHAnsi" w:cstheme="minorHAnsi"/>
          <w:sz w:val="22"/>
          <w:szCs w:val="22"/>
        </w:rPr>
        <w:t>ykonawca nie rozpoczął realizacji przedmiotu umowy oraz nie kontynuuje ich pomimo w</w:t>
      </w:r>
      <w:r w:rsidR="004D2495" w:rsidRPr="004D2495">
        <w:rPr>
          <w:rFonts w:asciiTheme="minorHAnsi" w:hAnsiTheme="minorHAnsi" w:cstheme="minorHAnsi"/>
          <w:sz w:val="22"/>
          <w:szCs w:val="22"/>
        </w:rPr>
        <w:t>e</w:t>
      </w:r>
      <w:r w:rsidR="004D2495" w:rsidRPr="004D2495">
        <w:rPr>
          <w:rFonts w:asciiTheme="minorHAnsi" w:hAnsiTheme="minorHAnsi" w:cstheme="minorHAnsi"/>
          <w:sz w:val="22"/>
          <w:szCs w:val="22"/>
        </w:rPr>
        <w:t>zwania Zamawiającego,</w:t>
      </w:r>
    </w:p>
    <w:p w:rsidR="003502A6" w:rsidRDefault="004D2495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uzasadnienie.</w:t>
      </w:r>
    </w:p>
    <w:p w:rsidR="004D2495" w:rsidRPr="004D2495" w:rsidRDefault="004D2495" w:rsidP="004D2495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pStyle w:val="Tekstpodstawowywcity21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10</w:t>
      </w:r>
    </w:p>
    <w:p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Przedstawicielem Zamawiającego upoważnionym do koordynacji wykonania umowy jest: P. …………</w:t>
      </w:r>
      <w:r w:rsidR="00E1578F">
        <w:rPr>
          <w:rFonts w:asciiTheme="minorHAnsi" w:hAnsiTheme="minorHAnsi" w:cstheme="minorHAnsi"/>
          <w:sz w:val="22"/>
          <w:szCs w:val="22"/>
        </w:rPr>
        <w:t>…..</w:t>
      </w:r>
      <w:r w:rsidRPr="004D2495">
        <w:rPr>
          <w:rFonts w:asciiTheme="minorHAnsi" w:hAnsiTheme="minorHAnsi" w:cstheme="minorHAnsi"/>
          <w:sz w:val="22"/>
          <w:szCs w:val="22"/>
        </w:rPr>
        <w:t>…………, a przedstawicielem Wykonawcy jest: P. ………………</w:t>
      </w:r>
      <w:r w:rsidR="00E1578F">
        <w:rPr>
          <w:rFonts w:asciiTheme="minorHAnsi" w:hAnsiTheme="minorHAnsi" w:cstheme="minorHAnsi"/>
          <w:sz w:val="22"/>
          <w:szCs w:val="22"/>
        </w:rPr>
        <w:t>…..</w:t>
      </w:r>
      <w:r w:rsidRPr="004D2495">
        <w:rPr>
          <w:rFonts w:asciiTheme="minorHAnsi" w:hAnsiTheme="minorHAnsi" w:cstheme="minorHAnsi"/>
          <w:sz w:val="22"/>
          <w:szCs w:val="22"/>
        </w:rPr>
        <w:t>…………..</w:t>
      </w:r>
    </w:p>
    <w:p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pStyle w:val="Tekstpodstawowywcity21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11</w:t>
      </w:r>
    </w:p>
    <w:p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Wszelkie zmiany niniejszej umowy wymagają formy pisemnej pod rygorem</w:t>
      </w:r>
      <w:r w:rsidR="00460E6A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>nieważności.</w:t>
      </w:r>
    </w:p>
    <w:p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60E6A" w:rsidRDefault="004D2495" w:rsidP="004D2495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0E6A">
        <w:rPr>
          <w:rFonts w:asciiTheme="minorHAnsi" w:hAnsiTheme="minorHAnsi" w:cstheme="minorHAnsi"/>
          <w:b/>
          <w:sz w:val="22"/>
          <w:szCs w:val="22"/>
        </w:rPr>
        <w:t>§ 12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 sprawach nie unormowanych umową zastosowanie mają przepisy Kodeksu cywilnego.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Strony mają obowiązek powiadamiać się wzajemnie o każdej zmianie adresu do koresponde</w:t>
      </w:r>
      <w:r w:rsidRPr="004D2495">
        <w:rPr>
          <w:rFonts w:asciiTheme="minorHAnsi" w:hAnsiTheme="minorHAnsi" w:cstheme="minorHAnsi"/>
          <w:sz w:val="22"/>
          <w:szCs w:val="22"/>
        </w:rPr>
        <w:t>n</w:t>
      </w:r>
      <w:r w:rsidRPr="004D2495">
        <w:rPr>
          <w:rFonts w:asciiTheme="minorHAnsi" w:hAnsiTheme="minorHAnsi" w:cstheme="minorHAnsi"/>
          <w:sz w:val="22"/>
          <w:szCs w:val="22"/>
        </w:rPr>
        <w:t>cji. W przypadku niezastosowania się do tego postanowienia korespondencję wysłaną na adres dotychczasowy uważa się za dostarczoną w czternastym dniu po pierwszym awizowaniu.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Wierzytelności Wykonawcy wynikające z niniejszej umowy nie mogą być przedmiotem sk</w:t>
      </w:r>
      <w:r w:rsidRPr="004D2495">
        <w:rPr>
          <w:rFonts w:asciiTheme="minorHAnsi" w:hAnsiTheme="minorHAnsi" w:cstheme="minorHAnsi"/>
          <w:sz w:val="22"/>
          <w:szCs w:val="22"/>
        </w:rPr>
        <w:t>u</w:t>
      </w:r>
      <w:r w:rsidRPr="004D2495">
        <w:rPr>
          <w:rFonts w:asciiTheme="minorHAnsi" w:hAnsiTheme="minorHAnsi" w:cstheme="minorHAnsi"/>
          <w:sz w:val="22"/>
          <w:szCs w:val="22"/>
        </w:rPr>
        <w:t>tecznego przelewu na rzecz osoby trzeciej bez pisemnej zgody Zamawiającego.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 rozstrzygania sporów wynikłych na tle wykonania umowy właściwy jest Sąd właściwy dla siedziby Zamawiającego.</w:t>
      </w:r>
    </w:p>
    <w:p w:rsidR="003502A6" w:rsidRDefault="004D2495">
      <w:pPr>
        <w:pStyle w:val="Tekstpodstawowy21"/>
        <w:numPr>
          <w:ilvl w:val="0"/>
          <w:numId w:val="5"/>
        </w:numPr>
        <w:suppressAutoHyphens w:val="0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Umowa została sporządzona w trzech jednobrzmiących egzemplarzach w tym dwa dla Zam</w:t>
      </w:r>
      <w:r w:rsidRPr="004D2495">
        <w:rPr>
          <w:rFonts w:asciiTheme="minorHAnsi" w:hAnsiTheme="minorHAnsi" w:cstheme="minorHAnsi"/>
          <w:sz w:val="22"/>
          <w:szCs w:val="22"/>
        </w:rPr>
        <w:t>a</w:t>
      </w:r>
      <w:r w:rsidRPr="004D2495">
        <w:rPr>
          <w:rFonts w:asciiTheme="minorHAnsi" w:hAnsiTheme="minorHAnsi" w:cstheme="minorHAnsi"/>
          <w:sz w:val="22"/>
          <w:szCs w:val="22"/>
        </w:rPr>
        <w:t>wiającego i jeden dla Wykonawcy.</w:t>
      </w: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95" w:rsidRPr="004D2495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Z A M A W I A J Ą C Y :                                                                                                          W Y K O N A W C A:</w:t>
      </w:r>
    </w:p>
    <w:p w:rsidR="001666C1" w:rsidRPr="004D2495" w:rsidRDefault="001666C1" w:rsidP="0051779A">
      <w:pPr>
        <w:pStyle w:val="Tekstpodstawowy"/>
        <w:tabs>
          <w:tab w:val="left" w:pos="360"/>
        </w:tabs>
        <w:spacing w:line="360" w:lineRule="auto"/>
        <w:jc w:val="left"/>
        <w:rPr>
          <w:rFonts w:asciiTheme="minorHAnsi" w:hAnsiTheme="minorHAnsi" w:cstheme="minorHAnsi"/>
          <w:sz w:val="18"/>
          <w:szCs w:val="18"/>
        </w:rPr>
      </w:pPr>
    </w:p>
    <w:p w:rsidR="007D48F5" w:rsidRPr="004D2495" w:rsidRDefault="007D48F5" w:rsidP="0051779A">
      <w:pPr>
        <w:pStyle w:val="Tekstpodstawowy"/>
        <w:tabs>
          <w:tab w:val="left" w:pos="360"/>
        </w:tabs>
        <w:spacing w:line="360" w:lineRule="auto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:rsidR="007D48F5" w:rsidRDefault="007D48F5" w:rsidP="0051779A">
      <w:pPr>
        <w:spacing w:line="360" w:lineRule="auto"/>
      </w:pPr>
    </w:p>
    <w:sectPr w:rsidR="007D48F5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BD5B77" w15:done="0"/>
  <w15:commentEx w15:paraId="0174DF29" w15:done="0"/>
  <w15:commentEx w15:paraId="128DC7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A62A" w16cex:dateUtc="2021-05-26T08:49:00Z"/>
  <w16cex:commentExtensible w16cex:durableId="2458A6D8" w16cex:dateUtc="2021-05-26T08:52:00Z"/>
  <w16cex:commentExtensible w16cex:durableId="2458A6C3" w16cex:dateUtc="2021-05-26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BD5B77" w16cid:durableId="2458A62A"/>
  <w16cid:commentId w16cid:paraId="0174DF29" w16cid:durableId="2458A6D8"/>
  <w16cid:commentId w16cid:paraId="128DC709" w16cid:durableId="2458A6C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147" w:rsidRDefault="00784147">
      <w:r>
        <w:separator/>
      </w:r>
    </w:p>
  </w:endnote>
  <w:endnote w:type="continuationSeparator" w:id="0">
    <w:p w:rsidR="00784147" w:rsidRDefault="00784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146E41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27.5pt;height:12.75pt;z-index:25165670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<v:fill opacity="0"/>
          <v:textbox inset="0,0,0,0">
            <w:txbxContent>
              <w:p w:rsidR="007D48F5" w:rsidRDefault="00146E41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7D48F5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4602A">
                  <w:rPr>
                    <w:rStyle w:val="Numerstrony"/>
                    <w:noProof/>
                  </w:rPr>
                  <w:t>7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147" w:rsidRDefault="00784147">
      <w:r>
        <w:separator/>
      </w:r>
    </w:p>
  </w:footnote>
  <w:footnote w:type="continuationSeparator" w:id="0">
    <w:p w:rsidR="00784147" w:rsidRDefault="00784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33C461C4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AB56ADDC"/>
    <w:name w:val="WW8Num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ahoma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F4261B8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trike w:val="0"/>
        <w:dstrike w:val="0"/>
        <w:color w:val="000000"/>
        <w:kern w:val="1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D1FEAC0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ahoma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115723"/>
    <w:multiLevelType w:val="hybridMultilevel"/>
    <w:tmpl w:val="5A5AC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8753B5"/>
    <w:multiLevelType w:val="hybridMultilevel"/>
    <w:tmpl w:val="3A9AA070"/>
    <w:lvl w:ilvl="0" w:tplc="1D5EE0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A413A"/>
    <w:multiLevelType w:val="multilevel"/>
    <w:tmpl w:val="0434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223A30EB"/>
    <w:multiLevelType w:val="hybridMultilevel"/>
    <w:tmpl w:val="ED0A41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E721E7"/>
    <w:multiLevelType w:val="hybridMultilevel"/>
    <w:tmpl w:val="D2D6F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E4492B"/>
    <w:multiLevelType w:val="hybridMultilevel"/>
    <w:tmpl w:val="8732043E"/>
    <w:lvl w:ilvl="0" w:tplc="45568314"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FAF2DE5"/>
    <w:multiLevelType w:val="hybridMultilevel"/>
    <w:tmpl w:val="E842B2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602848"/>
    <w:multiLevelType w:val="hybridMultilevel"/>
    <w:tmpl w:val="2E4A1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5953ED2"/>
    <w:multiLevelType w:val="hybridMultilevel"/>
    <w:tmpl w:val="79B48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B35D18"/>
    <w:multiLevelType w:val="hybridMultilevel"/>
    <w:tmpl w:val="7472CE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6"/>
  </w:num>
  <w:num w:numId="9">
    <w:abstractNumId w:val="12"/>
  </w:num>
  <w:num w:numId="10">
    <w:abstractNumId w:val="17"/>
  </w:num>
  <w:num w:numId="11">
    <w:abstractNumId w:val="13"/>
  </w:num>
  <w:num w:numId="12">
    <w:abstractNumId w:val="15"/>
  </w:num>
  <w:num w:numId="13">
    <w:abstractNumId w:val="14"/>
  </w:num>
  <w:num w:numId="14">
    <w:abstractNumId w:val="8"/>
  </w:num>
  <w:num w:numId="15">
    <w:abstractNumId w:val="11"/>
  </w:num>
  <w:num w:numId="16">
    <w:abstractNumId w:val="9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Wolak">
    <w15:presenceInfo w15:providerId="AD" w15:userId="S-1-5-21-2387096405-1386317946-942179543-11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trackRevisions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D64D9"/>
    <w:rsid w:val="000005ED"/>
    <w:rsid w:val="00001E24"/>
    <w:rsid w:val="0000432C"/>
    <w:rsid w:val="00013BD7"/>
    <w:rsid w:val="00013FA1"/>
    <w:rsid w:val="00015119"/>
    <w:rsid w:val="0002430D"/>
    <w:rsid w:val="000309DD"/>
    <w:rsid w:val="00040604"/>
    <w:rsid w:val="00052D54"/>
    <w:rsid w:val="000648A8"/>
    <w:rsid w:val="00075CD9"/>
    <w:rsid w:val="000805A2"/>
    <w:rsid w:val="00084415"/>
    <w:rsid w:val="00085251"/>
    <w:rsid w:val="00090DEB"/>
    <w:rsid w:val="00093D0D"/>
    <w:rsid w:val="00095CA5"/>
    <w:rsid w:val="000A11F0"/>
    <w:rsid w:val="000B5F56"/>
    <w:rsid w:val="000B7CB7"/>
    <w:rsid w:val="000C0B9C"/>
    <w:rsid w:val="000C17A4"/>
    <w:rsid w:val="000C59A4"/>
    <w:rsid w:val="000D14F7"/>
    <w:rsid w:val="000D64D9"/>
    <w:rsid w:val="000E0AD8"/>
    <w:rsid w:val="000F22E4"/>
    <w:rsid w:val="00146E41"/>
    <w:rsid w:val="0015144A"/>
    <w:rsid w:val="00152DBC"/>
    <w:rsid w:val="001666C1"/>
    <w:rsid w:val="0018789A"/>
    <w:rsid w:val="001908CB"/>
    <w:rsid w:val="001A0B29"/>
    <w:rsid w:val="001A1178"/>
    <w:rsid w:val="001A1189"/>
    <w:rsid w:val="001A2575"/>
    <w:rsid w:val="001B13AC"/>
    <w:rsid w:val="001B65F7"/>
    <w:rsid w:val="001B7B14"/>
    <w:rsid w:val="001C5541"/>
    <w:rsid w:val="001C6C6F"/>
    <w:rsid w:val="001D30AB"/>
    <w:rsid w:val="0022212E"/>
    <w:rsid w:val="00225707"/>
    <w:rsid w:val="002306F9"/>
    <w:rsid w:val="002336E7"/>
    <w:rsid w:val="002363D6"/>
    <w:rsid w:val="00242BB4"/>
    <w:rsid w:val="00264796"/>
    <w:rsid w:val="002701A9"/>
    <w:rsid w:val="0027151E"/>
    <w:rsid w:val="00273818"/>
    <w:rsid w:val="00274CD4"/>
    <w:rsid w:val="00275D6C"/>
    <w:rsid w:val="0029697C"/>
    <w:rsid w:val="002B470A"/>
    <w:rsid w:val="002B480B"/>
    <w:rsid w:val="002B77B5"/>
    <w:rsid w:val="002C31B4"/>
    <w:rsid w:val="002E30C7"/>
    <w:rsid w:val="00304B63"/>
    <w:rsid w:val="00315A77"/>
    <w:rsid w:val="00320F63"/>
    <w:rsid w:val="00320FA9"/>
    <w:rsid w:val="0032385A"/>
    <w:rsid w:val="00333187"/>
    <w:rsid w:val="00347A11"/>
    <w:rsid w:val="00347D7A"/>
    <w:rsid w:val="003502A6"/>
    <w:rsid w:val="00352E07"/>
    <w:rsid w:val="00363B9E"/>
    <w:rsid w:val="0036404F"/>
    <w:rsid w:val="00372CB0"/>
    <w:rsid w:val="00377162"/>
    <w:rsid w:val="00384516"/>
    <w:rsid w:val="003856DB"/>
    <w:rsid w:val="00386AB3"/>
    <w:rsid w:val="00391B56"/>
    <w:rsid w:val="003921BE"/>
    <w:rsid w:val="003965ED"/>
    <w:rsid w:val="00396A07"/>
    <w:rsid w:val="003A1046"/>
    <w:rsid w:val="003B3743"/>
    <w:rsid w:val="003B7713"/>
    <w:rsid w:val="003C6CA1"/>
    <w:rsid w:val="003D20B7"/>
    <w:rsid w:val="003D434F"/>
    <w:rsid w:val="003F14B3"/>
    <w:rsid w:val="0042068A"/>
    <w:rsid w:val="00421AF7"/>
    <w:rsid w:val="0042482E"/>
    <w:rsid w:val="0043313D"/>
    <w:rsid w:val="004446DF"/>
    <w:rsid w:val="00456646"/>
    <w:rsid w:val="00460E6A"/>
    <w:rsid w:val="0047724F"/>
    <w:rsid w:val="004866DC"/>
    <w:rsid w:val="00487C1B"/>
    <w:rsid w:val="00497F06"/>
    <w:rsid w:val="004A12FD"/>
    <w:rsid w:val="004A619D"/>
    <w:rsid w:val="004B053C"/>
    <w:rsid w:val="004C2F90"/>
    <w:rsid w:val="004D1D80"/>
    <w:rsid w:val="004D2495"/>
    <w:rsid w:val="004F2FA4"/>
    <w:rsid w:val="004F3A06"/>
    <w:rsid w:val="004F473A"/>
    <w:rsid w:val="00503418"/>
    <w:rsid w:val="0050345C"/>
    <w:rsid w:val="00511D23"/>
    <w:rsid w:val="0051779A"/>
    <w:rsid w:val="00523DB4"/>
    <w:rsid w:val="00525267"/>
    <w:rsid w:val="0054750B"/>
    <w:rsid w:val="005550C1"/>
    <w:rsid w:val="00556E20"/>
    <w:rsid w:val="00563103"/>
    <w:rsid w:val="00565BA9"/>
    <w:rsid w:val="005729FC"/>
    <w:rsid w:val="00582A8A"/>
    <w:rsid w:val="00591501"/>
    <w:rsid w:val="00592689"/>
    <w:rsid w:val="00594A8F"/>
    <w:rsid w:val="005A22B6"/>
    <w:rsid w:val="005B1433"/>
    <w:rsid w:val="005D10B0"/>
    <w:rsid w:val="006109D2"/>
    <w:rsid w:val="00615620"/>
    <w:rsid w:val="00615BF2"/>
    <w:rsid w:val="00632314"/>
    <w:rsid w:val="006368E5"/>
    <w:rsid w:val="00640C45"/>
    <w:rsid w:val="006443F8"/>
    <w:rsid w:val="00644C3A"/>
    <w:rsid w:val="006723C9"/>
    <w:rsid w:val="00684045"/>
    <w:rsid w:val="0068712E"/>
    <w:rsid w:val="00687B01"/>
    <w:rsid w:val="00690456"/>
    <w:rsid w:val="00694550"/>
    <w:rsid w:val="006B1AA8"/>
    <w:rsid w:val="006C1ABB"/>
    <w:rsid w:val="006D016A"/>
    <w:rsid w:val="006D2C55"/>
    <w:rsid w:val="006E087C"/>
    <w:rsid w:val="006E5755"/>
    <w:rsid w:val="006F2478"/>
    <w:rsid w:val="00700DA9"/>
    <w:rsid w:val="0070276E"/>
    <w:rsid w:val="00711D58"/>
    <w:rsid w:val="007156C2"/>
    <w:rsid w:val="00731D8C"/>
    <w:rsid w:val="007348A2"/>
    <w:rsid w:val="00746660"/>
    <w:rsid w:val="00755805"/>
    <w:rsid w:val="00755D76"/>
    <w:rsid w:val="007633D1"/>
    <w:rsid w:val="0077487B"/>
    <w:rsid w:val="00784147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04D80"/>
    <w:rsid w:val="00810D49"/>
    <w:rsid w:val="00815DDB"/>
    <w:rsid w:val="00823335"/>
    <w:rsid w:val="0083722F"/>
    <w:rsid w:val="00837912"/>
    <w:rsid w:val="00841E93"/>
    <w:rsid w:val="00855FD4"/>
    <w:rsid w:val="0086457D"/>
    <w:rsid w:val="00881FB9"/>
    <w:rsid w:val="008A1039"/>
    <w:rsid w:val="008A1824"/>
    <w:rsid w:val="008B0A1F"/>
    <w:rsid w:val="008B2791"/>
    <w:rsid w:val="008C1963"/>
    <w:rsid w:val="008C6D74"/>
    <w:rsid w:val="008D1BBF"/>
    <w:rsid w:val="008D3EAE"/>
    <w:rsid w:val="008F7080"/>
    <w:rsid w:val="00945C80"/>
    <w:rsid w:val="00952552"/>
    <w:rsid w:val="0095728B"/>
    <w:rsid w:val="0095797A"/>
    <w:rsid w:val="00973BFB"/>
    <w:rsid w:val="00984FDD"/>
    <w:rsid w:val="009852C2"/>
    <w:rsid w:val="00994291"/>
    <w:rsid w:val="009B2794"/>
    <w:rsid w:val="009B4A96"/>
    <w:rsid w:val="009C2780"/>
    <w:rsid w:val="009E05E8"/>
    <w:rsid w:val="009F377D"/>
    <w:rsid w:val="00A02300"/>
    <w:rsid w:val="00A027B4"/>
    <w:rsid w:val="00A02ECA"/>
    <w:rsid w:val="00A07147"/>
    <w:rsid w:val="00A11DCD"/>
    <w:rsid w:val="00A15E3E"/>
    <w:rsid w:val="00A301D5"/>
    <w:rsid w:val="00A35376"/>
    <w:rsid w:val="00A35EC7"/>
    <w:rsid w:val="00A41217"/>
    <w:rsid w:val="00A54360"/>
    <w:rsid w:val="00A566A9"/>
    <w:rsid w:val="00A70928"/>
    <w:rsid w:val="00A75781"/>
    <w:rsid w:val="00A75B6E"/>
    <w:rsid w:val="00A80A9E"/>
    <w:rsid w:val="00AA0165"/>
    <w:rsid w:val="00AC2074"/>
    <w:rsid w:val="00AD23F5"/>
    <w:rsid w:val="00AD2800"/>
    <w:rsid w:val="00AD2C38"/>
    <w:rsid w:val="00AD505D"/>
    <w:rsid w:val="00AF7628"/>
    <w:rsid w:val="00B068BE"/>
    <w:rsid w:val="00B12091"/>
    <w:rsid w:val="00B17CF4"/>
    <w:rsid w:val="00B27321"/>
    <w:rsid w:val="00B4100F"/>
    <w:rsid w:val="00B43407"/>
    <w:rsid w:val="00B52E9E"/>
    <w:rsid w:val="00B634F7"/>
    <w:rsid w:val="00B6748C"/>
    <w:rsid w:val="00B70BCD"/>
    <w:rsid w:val="00B85CE8"/>
    <w:rsid w:val="00B9658A"/>
    <w:rsid w:val="00BA4D30"/>
    <w:rsid w:val="00BB14D8"/>
    <w:rsid w:val="00BB4828"/>
    <w:rsid w:val="00BC79B1"/>
    <w:rsid w:val="00BD03D4"/>
    <w:rsid w:val="00BD07D1"/>
    <w:rsid w:val="00BD0D44"/>
    <w:rsid w:val="00BE160F"/>
    <w:rsid w:val="00C00CA7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36D7"/>
    <w:rsid w:val="00C97FE4"/>
    <w:rsid w:val="00CA60C3"/>
    <w:rsid w:val="00CC0F6A"/>
    <w:rsid w:val="00CC3D5E"/>
    <w:rsid w:val="00CD0A34"/>
    <w:rsid w:val="00CE36A0"/>
    <w:rsid w:val="00CE65F2"/>
    <w:rsid w:val="00CF3017"/>
    <w:rsid w:val="00CF4503"/>
    <w:rsid w:val="00D16734"/>
    <w:rsid w:val="00D2768A"/>
    <w:rsid w:val="00D35980"/>
    <w:rsid w:val="00D36F56"/>
    <w:rsid w:val="00D448DA"/>
    <w:rsid w:val="00D45373"/>
    <w:rsid w:val="00D4602A"/>
    <w:rsid w:val="00D471C5"/>
    <w:rsid w:val="00D604F8"/>
    <w:rsid w:val="00D64A8E"/>
    <w:rsid w:val="00D73BDA"/>
    <w:rsid w:val="00D86EE5"/>
    <w:rsid w:val="00D90DE0"/>
    <w:rsid w:val="00DA1C91"/>
    <w:rsid w:val="00DA4A1F"/>
    <w:rsid w:val="00DA75D1"/>
    <w:rsid w:val="00DB4538"/>
    <w:rsid w:val="00DB6171"/>
    <w:rsid w:val="00DB719B"/>
    <w:rsid w:val="00DC20A1"/>
    <w:rsid w:val="00DD44B1"/>
    <w:rsid w:val="00DD5890"/>
    <w:rsid w:val="00DD7566"/>
    <w:rsid w:val="00DE5CBA"/>
    <w:rsid w:val="00DE6442"/>
    <w:rsid w:val="00DF7191"/>
    <w:rsid w:val="00E118A7"/>
    <w:rsid w:val="00E1578F"/>
    <w:rsid w:val="00E17FB7"/>
    <w:rsid w:val="00E232E3"/>
    <w:rsid w:val="00E270C4"/>
    <w:rsid w:val="00E27E70"/>
    <w:rsid w:val="00E43F05"/>
    <w:rsid w:val="00E45780"/>
    <w:rsid w:val="00E4758C"/>
    <w:rsid w:val="00E503AD"/>
    <w:rsid w:val="00E5064F"/>
    <w:rsid w:val="00E53280"/>
    <w:rsid w:val="00E5598D"/>
    <w:rsid w:val="00E6479C"/>
    <w:rsid w:val="00E71C8E"/>
    <w:rsid w:val="00E73D48"/>
    <w:rsid w:val="00E74910"/>
    <w:rsid w:val="00E74C2C"/>
    <w:rsid w:val="00E86F6C"/>
    <w:rsid w:val="00E9165F"/>
    <w:rsid w:val="00E94A9A"/>
    <w:rsid w:val="00E97443"/>
    <w:rsid w:val="00E97833"/>
    <w:rsid w:val="00EC4423"/>
    <w:rsid w:val="00EE1445"/>
    <w:rsid w:val="00EE7F04"/>
    <w:rsid w:val="00EF14FD"/>
    <w:rsid w:val="00F43BB4"/>
    <w:rsid w:val="00F458FA"/>
    <w:rsid w:val="00F6204B"/>
    <w:rsid w:val="00F71D50"/>
    <w:rsid w:val="00F80527"/>
    <w:rsid w:val="00F82704"/>
    <w:rsid w:val="00F829AA"/>
    <w:rsid w:val="00F861CB"/>
    <w:rsid w:val="00F928B9"/>
    <w:rsid w:val="00F95C02"/>
    <w:rsid w:val="00F95C1A"/>
    <w:rsid w:val="00FA2147"/>
    <w:rsid w:val="00FB0440"/>
    <w:rsid w:val="00FB49CF"/>
    <w:rsid w:val="00FB7284"/>
    <w:rsid w:val="00FC0A86"/>
    <w:rsid w:val="00FD36DE"/>
    <w:rsid w:val="00FF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1C9E1-3C2F-4523-9678-B8C31709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2154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pomcika</cp:lastModifiedBy>
  <cp:revision>14</cp:revision>
  <cp:lastPrinted>2021-05-28T07:52:00Z</cp:lastPrinted>
  <dcterms:created xsi:type="dcterms:W3CDTF">2021-05-26T10:49:00Z</dcterms:created>
  <dcterms:modified xsi:type="dcterms:W3CDTF">2021-05-28T07:53:00Z</dcterms:modified>
</cp:coreProperties>
</file>