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A" w:rsidRPr="00964FD0" w:rsidRDefault="00572D2A" w:rsidP="00964FD0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GoBack"/>
      <w:bookmarkEnd w:id="0"/>
      <w:r w:rsidRPr="00964FD0">
        <w:rPr>
          <w:rFonts w:ascii="Times New Roman" w:hAnsi="Times New Roman"/>
        </w:rPr>
        <w:t>UMOWA O REALIZACJĘ ZADANIA PUBLICZNEGO* /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strike/>
        </w:rPr>
      </w:pPr>
      <w:r w:rsidRPr="00964FD0">
        <w:rPr>
          <w:rFonts w:ascii="Times New Roman" w:hAnsi="Times New Roman"/>
          <w:strike/>
        </w:rPr>
        <w:t>UMOWA O REALIZACJĘ ZADANIA PUBLICZNEGO NA PODSTAWIE OFERTY</w:t>
      </w:r>
      <w:r w:rsidR="008B3D06" w:rsidRPr="00964FD0">
        <w:rPr>
          <w:rFonts w:ascii="Times New Roman" w:hAnsi="Times New Roman"/>
          <w:strike/>
        </w:rPr>
        <w:t xml:space="preserve"> </w:t>
      </w:r>
      <w:r w:rsidRPr="00964FD0">
        <w:rPr>
          <w:rFonts w:ascii="Times New Roman" w:hAnsi="Times New Roman"/>
          <w:strike/>
        </w:rPr>
        <w:t>WSPÓLNEJ*,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O KTÓREJ MOWA W ART. 16 UST. 1* / 6* USTAWY Z DNIA 24 KWIETNIA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2003 R. O DZIAŁALNOŚCI POŻYTKU PUBLICZNEGO I O WOLONTARIACIE</w:t>
      </w:r>
    </w:p>
    <w:p w:rsidR="00572D2A" w:rsidRPr="00964FD0" w:rsidRDefault="001531A8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(DZ. U. Z 201</w:t>
      </w:r>
      <w:r w:rsidR="004F38F8">
        <w:rPr>
          <w:rFonts w:ascii="Times New Roman" w:hAnsi="Times New Roman"/>
        </w:rPr>
        <w:t>8</w:t>
      </w:r>
      <w:r w:rsidRPr="00964FD0">
        <w:rPr>
          <w:rFonts w:ascii="Times New Roman" w:hAnsi="Times New Roman"/>
        </w:rPr>
        <w:t xml:space="preserve"> R. POZ. </w:t>
      </w:r>
      <w:r w:rsidR="004F38F8">
        <w:rPr>
          <w:rFonts w:ascii="Times New Roman" w:hAnsi="Times New Roman"/>
        </w:rPr>
        <w:t>450</w:t>
      </w:r>
      <w:r w:rsidR="00572D2A" w:rsidRPr="00964FD0">
        <w:rPr>
          <w:rFonts w:ascii="Times New Roman" w:hAnsi="Times New Roman"/>
        </w:rPr>
        <w:t>, Z PÓŹN. ZM.)</w:t>
      </w:r>
    </w:p>
    <w:p w:rsidR="00572D2A" w:rsidRPr="00964FD0" w:rsidRDefault="00572D2A" w:rsidP="00964FD0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nr ……………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964FD0" w:rsidRDefault="00572D2A" w:rsidP="00964FD0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między: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a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:rsidR="00572D2A" w:rsidRPr="00964FD0" w:rsidRDefault="00572D2A" w:rsidP="00964FD0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:rsidR="00572D2A" w:rsidRPr="00964FD0" w:rsidRDefault="00572D2A" w:rsidP="00964FD0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:rsidR="00572D2A" w:rsidRPr="00964FD0" w:rsidRDefault="00572D2A" w:rsidP="00964FD0">
      <w:pPr>
        <w:spacing w:before="4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zgodnie z wyciągiem z właściwego rejestru* /ewidencji* / pełnomocnictwem*, załączonym(i) do niniejszej umowy, zwanym(i) dalej „Zleceniobiorcą(-cami)”.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§ 1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Przedmiot umowy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działalności pożytku publicznego i o wolontariacie, zwanej dalej „ustawą”, realizację za</w:t>
      </w:r>
      <w:r w:rsidR="00364DE0">
        <w:rPr>
          <w:rFonts w:ascii="Times New Roman" w:hAnsi="Times New Roman"/>
          <w:spacing w:val="6"/>
        </w:rPr>
        <w:t xml:space="preserve">dania publicznego pod tytułem: </w:t>
      </w:r>
      <w:r w:rsidRPr="00964FD0">
        <w:rPr>
          <w:rFonts w:ascii="Times New Roman" w:hAnsi="Times New Roman"/>
          <w:spacing w:val="6"/>
        </w:rPr>
        <w:t xml:space="preserve">……………………………………………………… określonego szczegółowo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ofercie złożonej przez Zleceniobiorcę(-ców) w dniu ........................................., zwanego dalej „zadaniem publicznym”, a Zleceniobiorca(-cy) zobowiązuje(-ją) się wykonać zadanie publiczne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na warunkach określonych w niniejszej umowie oraz w ofercie.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"/>
      </w:r>
      <w:r w:rsidRPr="00964FD0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o którym mowa w § 9 ust. 5. </w:t>
      </w:r>
    </w:p>
    <w:p w:rsid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r w:rsidR="00370E3F" w:rsidRPr="00964FD0">
        <w:rPr>
          <w:rFonts w:ascii="Times New Roman" w:hAnsi="Times New Roman"/>
          <w:spacing w:val="6"/>
          <w:vertAlign w:val="superscript"/>
        </w:rPr>
        <w:t>2</w:t>
      </w:r>
      <w:r w:rsidRPr="00964FD0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4DE0" w:rsidRPr="00964FD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6.</w:t>
      </w:r>
      <w:r w:rsidRPr="00964FD0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ze strony Zleceniodawcy: </w:t>
      </w:r>
      <w:r w:rsidRPr="00964FD0">
        <w:rPr>
          <w:rFonts w:ascii="Times New Roman" w:hAnsi="Times New Roman"/>
        </w:rPr>
        <w:t>…………………………..............…………………………</w:t>
      </w:r>
      <w:r w:rsidRPr="00964FD0">
        <w:rPr>
          <w:rFonts w:ascii="Times New Roman" w:hAnsi="Times New Roman"/>
          <w:spacing w:val="6"/>
        </w:rPr>
        <w:t xml:space="preserve">,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………………………..</w:t>
      </w:r>
      <w:r w:rsidRPr="00964FD0">
        <w:rPr>
          <w:rFonts w:ascii="Times New Roman" w:hAnsi="Times New Roman"/>
          <w:spacing w:val="6"/>
        </w:rPr>
        <w:t xml:space="preserve">, adres poczty elektronicznej </w:t>
      </w:r>
      <w:r w:rsidRPr="00964FD0">
        <w:rPr>
          <w:rFonts w:ascii="Times New Roman" w:hAnsi="Times New Roman"/>
        </w:rPr>
        <w:t>………………………...…..</w:t>
      </w:r>
      <w:r w:rsidRPr="00964FD0">
        <w:rPr>
          <w:rFonts w:ascii="Times New Roman" w:hAnsi="Times New Roman"/>
          <w:spacing w:val="6"/>
        </w:rPr>
        <w:t xml:space="preserve">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ze strony Zleceniobiorcy(-ców): </w:t>
      </w:r>
      <w:r w:rsidRPr="00964FD0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……………………..…,</w:t>
      </w:r>
      <w:r w:rsidRPr="00964FD0">
        <w:rPr>
          <w:rFonts w:ascii="Times New Roman" w:hAnsi="Times New Roman"/>
          <w:spacing w:val="6"/>
        </w:rPr>
        <w:t xml:space="preserve"> adres poczty elektronicznej </w:t>
      </w:r>
      <w:r w:rsidRPr="00964FD0">
        <w:rPr>
          <w:rFonts w:ascii="Times New Roman" w:hAnsi="Times New Roman"/>
        </w:rPr>
        <w:t xml:space="preserve">………………..………….. 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2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Sposób wykonania zadania publicznego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Zleceniobiorca(-cy) zobowiązuje(-ją) się wykonać zadanie publiczne zgodnie z ofertą, z uwzględnieniem aktualizacji opisu poszczególnych działań* / harmonogramu* / kalkulacji przewidywanych kosztów* / szacunkowej kalkulacji kosztów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2"/>
      </w:r>
      <w:r w:rsidRPr="00964FD0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Zleceniobiorca(-cy) zobowiązuje(-ją) się do wykorzystania środków, o których mowa w § 3 ust. 1 i 5, zgodnie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8B3D06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8B3D06" w:rsidRPr="00964FD0" w:rsidRDefault="008B3D06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  <w:b/>
        </w:rPr>
        <w:t>§ 3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Finansowanie zadania publicznego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............................... (słownie) ……………....…,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w następujący sposób: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964FD0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964FD0">
        <w:rPr>
          <w:rFonts w:ascii="Times New Roman" w:hAnsi="Times New Roman"/>
          <w:spacing w:val="6"/>
        </w:rPr>
        <w:t>: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albo 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…………............................. (słownie) ………………….....……………………, </w:t>
      </w:r>
    </w:p>
    <w:p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964FD0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964FD0">
        <w:rPr>
          <w:rFonts w:ascii="Times New Roman" w:hAnsi="Times New Roman"/>
          <w:spacing w:val="6"/>
        </w:rPr>
        <w:t>: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3"/>
      </w:r>
      <w:r w:rsidRPr="00964FD0">
        <w:rPr>
          <w:rFonts w:ascii="Times New Roman" w:hAnsi="Times New Roman"/>
          <w:spacing w:val="6"/>
        </w:rPr>
        <w:t>*.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3.</w:t>
      </w:r>
      <w:r w:rsidRPr="00964FD0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ust. 1 rachunku(-ków) bankowego(-wych) i zobowiązuje(-ją) się do utrzymania rachunku wskazanego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o nowym(-ych) rachunku(-kach) i jego/ich numerze(-rach).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Zleceniobiorca(-cy) zobowiązuje(-ją) się do przekazania na realizację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4"/>
      </w:r>
      <w:r w:rsidRPr="00964FD0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>: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innych środków finansowych w wysokości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5"/>
      </w:r>
      <w:r w:rsidRPr="00964FD0"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8B3D06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 w:rsidR="008B3D06" w:rsidRPr="00964FD0">
        <w:rPr>
          <w:rFonts w:ascii="Times New Roman" w:hAnsi="Times New Roman"/>
          <w:spacing w:val="6"/>
        </w:rPr>
        <w:t>..……*.</w:t>
      </w:r>
    </w:p>
    <w:p w:rsidR="00572D2A" w:rsidRPr="00964FD0" w:rsidRDefault="00572D2A" w:rsidP="00964FD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Zleceniobiorca(-cy) zobowiązuje(-ją) się do przekazania na realizację zadania publicznego środków finansowych własnych, środków pochodzących z innych źródeł, wkładu osobowego lub rzeczowego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6"/>
      </w:r>
      <w:r w:rsidRPr="00964FD0">
        <w:rPr>
          <w:rFonts w:ascii="Times New Roman" w:hAnsi="Times New Roman"/>
          <w:spacing w:val="6"/>
        </w:rPr>
        <w:t xml:space="preserve">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 xml:space="preserve">: …………….............................................. (słownie) ……………..............…………*.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wynosi łącznie ……………….…...… (słownie) ……………………….., z tego </w:t>
      </w:r>
      <w:r w:rsidRPr="00964FD0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koszt całkowity zadania publicznego </w:t>
      </w:r>
      <w:r w:rsidR="00964FD0" w:rsidRPr="00964FD0">
        <w:rPr>
          <w:rFonts w:ascii="Times New Roman" w:hAnsi="Times New Roman"/>
          <w:i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w poszczególnych latach realizacji zadania)</w:t>
      </w:r>
      <w:r w:rsidRPr="00964FD0">
        <w:rPr>
          <w:rFonts w:ascii="Times New Roman" w:hAnsi="Times New Roman"/>
          <w:spacing w:val="6"/>
        </w:rPr>
        <w:t xml:space="preserve">: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stosunku do </w:t>
      </w:r>
      <w:r w:rsidR="001531A8" w:rsidRPr="00964FD0">
        <w:rPr>
          <w:rFonts w:ascii="Times New Roman" w:hAnsi="Times New Roman"/>
          <w:spacing w:val="6"/>
        </w:rPr>
        <w:t>wydatkowanej kwoty dotacji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7"/>
      </w:r>
      <w:r w:rsidRPr="00964FD0">
        <w:rPr>
          <w:rFonts w:ascii="Times New Roman" w:hAnsi="Times New Roman"/>
          <w:spacing w:val="6"/>
        </w:rPr>
        <w:t xml:space="preserve"> 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9.</w:t>
      </w:r>
      <w:r w:rsidRPr="00964FD0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8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E24202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 xml:space="preserve">Przekazanie kolejnej transzy dotacji nastąpi po złożeniu* / zaakceptowaniu* sprawozdania częściowego, </w:t>
      </w:r>
      <w:r w:rsidR="00364DE0">
        <w:rPr>
          <w:rFonts w:ascii="Times New Roman" w:hAnsi="Times New Roman"/>
          <w:spacing w:val="6"/>
        </w:rPr>
        <w:br/>
      </w:r>
      <w:r w:rsidR="00572D2A" w:rsidRPr="00964FD0">
        <w:rPr>
          <w:rFonts w:ascii="Times New Roman" w:hAnsi="Times New Roman"/>
          <w:spacing w:val="6"/>
        </w:rPr>
        <w:t>o którym mowa w § 9 ust. 2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9"/>
      </w:r>
      <w:r w:rsidR="00572D2A"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4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wyraża zgodę na realizację przez Zleceniobiorcę(-ców) następujących działań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we współpracy </w:t>
      </w:r>
      <w:r w:rsidR="00364DE0">
        <w:rPr>
          <w:rFonts w:ascii="Times New Roman" w:hAnsi="Times New Roman"/>
          <w:spacing w:val="6"/>
        </w:rPr>
        <w:t xml:space="preserve">z podmiotem </w:t>
      </w:r>
      <w:r w:rsidR="00964FD0" w:rsidRPr="00964FD0">
        <w:rPr>
          <w:rFonts w:ascii="Times New Roman" w:hAnsi="Times New Roman"/>
          <w:spacing w:val="6"/>
        </w:rPr>
        <w:t>trzecim</w:t>
      </w:r>
      <w:r w:rsidRPr="00964FD0">
        <w:rPr>
          <w:rFonts w:ascii="Times New Roman" w:hAnsi="Times New Roman"/>
          <w:spacing w:val="6"/>
        </w:rPr>
        <w:t>…………………………………………</w:t>
      </w:r>
      <w:r w:rsidR="00364DE0">
        <w:rPr>
          <w:rFonts w:ascii="Times New Roman" w:hAnsi="Times New Roman"/>
          <w:spacing w:val="6"/>
        </w:rPr>
        <w:t>…………………………………</w:t>
      </w:r>
    </w:p>
    <w:p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="001531A8" w:rsidRPr="00964FD0">
        <w:rPr>
          <w:rStyle w:val="Odwoanieprzypisudolnego"/>
          <w:rFonts w:ascii="Times New Roman" w:hAnsi="Times New Roman"/>
          <w:i/>
          <w:spacing w:val="6"/>
        </w:rPr>
        <w:footnoteReference w:id="10"/>
      </w:r>
      <w:r w:rsidRPr="00964FD0">
        <w:rPr>
          <w:rFonts w:ascii="Times New Roman" w:hAnsi="Times New Roman"/>
          <w:i/>
          <w:spacing w:val="6"/>
        </w:rPr>
        <w:t>)</w:t>
      </w:r>
      <w:r w:rsidRPr="00964FD0">
        <w:rPr>
          <w:rFonts w:ascii="Times New Roman" w:hAnsi="Times New Roman"/>
          <w:spacing w:val="6"/>
        </w:rPr>
        <w:t xml:space="preserve">. </w:t>
      </w:r>
    </w:p>
    <w:p w:rsidR="00370E3F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</w:p>
    <w:p w:rsidR="001531A8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(-cy) odpowiada(-ją) jak za własne.</w:t>
      </w:r>
    </w:p>
    <w:p w:rsidR="00964FD0" w:rsidRPr="00964FD0" w:rsidRDefault="00964FD0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</w:p>
    <w:p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5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 xml:space="preserve">Dokonywanie przesunięć </w:t>
      </w:r>
      <w:r w:rsidR="001531A8" w:rsidRPr="00964FD0">
        <w:rPr>
          <w:rFonts w:ascii="Times New Roman" w:hAnsi="Times New Roman"/>
          <w:b/>
          <w:spacing w:val="6"/>
        </w:rPr>
        <w:t>w zakresie ponoszonych wydatków</w:t>
      </w:r>
    </w:p>
    <w:p w:rsidR="00572D2A" w:rsidRPr="00964FD0" w:rsidRDefault="00572D2A" w:rsidP="00964FD0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kalkulacji przewidywanych kosztów, w wielkościach i na zasadach określonych w Regulaminie konkursu/ ogłoszeniu o konku</w:t>
      </w:r>
      <w:r w:rsidR="00370E3F" w:rsidRPr="00964FD0">
        <w:rPr>
          <w:rFonts w:ascii="Times New Roman" w:hAnsi="Times New Roman"/>
          <w:spacing w:val="6"/>
        </w:rPr>
        <w:t>rsie/ dokumentacji konkursowej* tzn. w zakresie nie wię</w:t>
      </w:r>
      <w:r w:rsidR="00656E4D" w:rsidRPr="00964FD0">
        <w:rPr>
          <w:rFonts w:ascii="Times New Roman" w:hAnsi="Times New Roman"/>
          <w:spacing w:val="6"/>
        </w:rPr>
        <w:t>kszym niż 20% danej pozycji budżetowej.</w:t>
      </w:r>
      <w:r w:rsidRPr="00964FD0">
        <w:rPr>
          <w:rFonts w:ascii="Times New Roman" w:hAnsi="Times New Roman"/>
          <w:spacing w:val="6"/>
        </w:rPr>
        <w:t xml:space="preserve">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964FD0" w:rsidRDefault="00572D2A" w:rsidP="00964FD0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6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Zleceniobiorca(-cy) jest/są zobowiązany(-ni) do prowadzenia wyodrębnionej dokumentacji finansowo-księgowej i ewidencji księgowej zadania publicznego oraz jej opisywania zgodnie z zasadami wynikającymi z ustawy z dnia 29 września 1994 r</w:t>
      </w:r>
      <w:r w:rsidR="001531A8" w:rsidRPr="00964FD0">
        <w:rPr>
          <w:rFonts w:ascii="Times New Roman" w:hAnsi="Times New Roman"/>
          <w:spacing w:val="6"/>
        </w:rPr>
        <w:t>. o rachunkowości (Dz. U. z 2019 r. poz. 351</w:t>
      </w:r>
      <w:r w:rsidRPr="00964FD0">
        <w:rPr>
          <w:rFonts w:ascii="Times New Roman" w:hAnsi="Times New Roman"/>
          <w:spacing w:val="6"/>
        </w:rPr>
        <w:t xml:space="preserve">, z późn. zm.), w sposób umożliwiający identyfikację poszczególnych operacji księgowych.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7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i uprawnienia informacyjne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że zadanie publiczne jest współfinansowane* / finansowane* ze środków otrzymanych od Zleceniodawcy, na wszystkich materiałach, w szczególności promocyjnych, informacyjnych, szkoleniowych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1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964FD0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964FD0" w:rsidRDefault="00964FD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4F0B61" w:rsidRPr="00964FD0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right="28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Kontrola zadania publicznego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Zleceniobiorcę(-ców), w tym wydatkowania przekazanej dotacji oraz środkó</w:t>
      </w:r>
      <w:r w:rsidR="00364DE0">
        <w:rPr>
          <w:rFonts w:ascii="Times New Roman" w:hAnsi="Times New Roman"/>
          <w:spacing w:val="6"/>
        </w:rPr>
        <w:t xml:space="preserve">w, o których mowa w § 3 ust. </w:t>
      </w:r>
      <w:r w:rsidRPr="00964FD0">
        <w:rPr>
          <w:rFonts w:ascii="Times New Roman" w:hAnsi="Times New Roman"/>
          <w:spacing w:val="6"/>
        </w:rPr>
        <w:t xml:space="preserve">5. Kontrola może być przeprowadzona w toku realizacji zadania publicznego oraz po jego zakończeniu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czasu ustania zobowiązania, o którym mowa w § 6 ust. 2.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kontrolującego.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a w przypadku stwierdzenia nieprawidłowości przekaże mu wnioski i zalecenia mające na celu ich usunięcie. </w:t>
      </w:r>
    </w:p>
    <w:p w:rsidR="00656E4D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zaleceń, o których mowa w ust. 5, do ich wykonania i powiadomienia o sposobi</w:t>
      </w:r>
      <w:r w:rsidR="00656E4D" w:rsidRPr="00964FD0">
        <w:rPr>
          <w:rFonts w:ascii="Times New Roman" w:hAnsi="Times New Roman"/>
          <w:spacing w:val="6"/>
        </w:rPr>
        <w:t xml:space="preserve">e ich wykonania Zleceniodawcy. </w:t>
      </w:r>
    </w:p>
    <w:p w:rsidR="00656E4D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t>§ 9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sprawozdawcze Zleceniobiorcy(-ców)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ofercie rezultatów i działań Zleceniobiorcy. </w:t>
      </w:r>
    </w:p>
    <w:p w:rsidR="001531A8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ramowych wzorów umów dotyczących realizacji zadań publicznych oraz wzorów sprawozdań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(Dz. U. poz. 2055)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2"/>
      </w:r>
      <w:r w:rsidRPr="00964FD0">
        <w:rPr>
          <w:rFonts w:ascii="Times New Roman" w:hAnsi="Times New Roman"/>
          <w:spacing w:val="6"/>
        </w:rPr>
        <w:t xml:space="preserve">*. Zleceniobiorca(-cy) jest/są zobowiązany(-ni) do dostarczenia sprawozdania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30 dni od dnia doręczenia wezwania.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3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dnia zakończenia roku budżetowego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4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to jest wiążące dla Zleceniobiorcy(-ców).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</w:t>
      </w:r>
      <w:r w:rsidR="004F0B61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spacing w:val="6"/>
        </w:rPr>
        <w:t xml:space="preserve">z przeznaczeniem na zasadach, o których mowa w ustawie z dnia 27 sierpnia 2009 r.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fina</w:t>
      </w:r>
      <w:r w:rsidR="001531A8" w:rsidRPr="00964FD0">
        <w:rPr>
          <w:rFonts w:ascii="Times New Roman" w:hAnsi="Times New Roman"/>
          <w:spacing w:val="6"/>
        </w:rPr>
        <w:t>nsach publicznych (Dz. U. z 2019 r. poz. 869</w:t>
      </w:r>
      <w:r w:rsidRPr="00964FD0">
        <w:rPr>
          <w:rFonts w:ascii="Times New Roman" w:hAnsi="Times New Roman"/>
          <w:spacing w:val="6"/>
        </w:rPr>
        <w:t xml:space="preserve">, z późn. zm.).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9.</w:t>
      </w:r>
      <w:r w:rsidRPr="00964FD0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natychmiastowego rozwiązania umowy przez Zleceniodawcę. </w:t>
      </w:r>
    </w:p>
    <w:p w:rsidR="00572D2A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10.</w:t>
      </w:r>
      <w:r w:rsidR="00572D2A" w:rsidRPr="00964FD0">
        <w:rPr>
          <w:rFonts w:ascii="Times New Roman" w:hAnsi="Times New Roman"/>
          <w:spacing w:val="6"/>
        </w:rPr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964FD0" w:rsidRDefault="00572D2A" w:rsidP="00964FD0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10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Zwrot środków finansowych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14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5"/>
      </w:r>
      <w:r w:rsidRPr="00964FD0">
        <w:rPr>
          <w:rFonts w:ascii="Times New Roman" w:hAnsi="Times New Roman"/>
          <w:spacing w:val="6"/>
        </w:rPr>
        <w:t xml:space="preserve">,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21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6"/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7"/>
      </w:r>
      <w:r w:rsidRPr="00964FD0">
        <w:rPr>
          <w:rFonts w:ascii="Times New Roman" w:hAnsi="Times New Roman"/>
          <w:spacing w:val="6"/>
        </w:rPr>
        <w:t xml:space="preserve">*; </w:t>
      </w:r>
    </w:p>
    <w:p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terminie 30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8"/>
      </w:r>
      <w:r w:rsidR="00CB148E" w:rsidRPr="00964FD0">
        <w:rPr>
          <w:rFonts w:ascii="Times New Roman" w:hAnsi="Times New Roman"/>
          <w:spacing w:val="6"/>
        </w:rPr>
        <w:t>*;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9"/>
      </w:r>
      <w:r w:rsidRPr="00964FD0">
        <w:rPr>
          <w:rFonts w:ascii="Times New Roman" w:hAnsi="Times New Roman"/>
          <w:spacing w:val="6"/>
        </w:rPr>
        <w:t xml:space="preserve">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zasadach określonych w przepisach o finansach publicznych.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11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za porozumieniem Stron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które Strony nie ponoszą odpowiedzialności, w tym w przypadku siły wyższej w rozumieniu ustawy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dnia 23 kwietnia 1964 r.</w:t>
      </w:r>
      <w:r w:rsidR="00CB148E" w:rsidRPr="00964FD0">
        <w:rPr>
          <w:rFonts w:ascii="Times New Roman" w:hAnsi="Times New Roman"/>
          <w:spacing w:val="6"/>
        </w:rPr>
        <w:t xml:space="preserve"> – Kodeks cywilny (Dz. U. z 2019 r. poz. 1145</w:t>
      </w:r>
      <w:r w:rsidRPr="00964FD0">
        <w:rPr>
          <w:rFonts w:ascii="Times New Roman" w:hAnsi="Times New Roman"/>
          <w:spacing w:val="6"/>
        </w:rPr>
        <w:t xml:space="preserve">, z późn. zm.), które uniemożliwiają wykonanie umowy. </w:t>
      </w:r>
    </w:p>
    <w:p w:rsidR="004F0B61" w:rsidRDefault="00572D2A" w:rsidP="004F0B6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 w:rsidR="004F0B61">
        <w:rPr>
          <w:rFonts w:ascii="Times New Roman" w:hAnsi="Times New Roman"/>
          <w:spacing w:val="6"/>
        </w:rPr>
        <w:t>ych Strony określą w protokole.</w:t>
      </w:r>
    </w:p>
    <w:p w:rsidR="00572D2A" w:rsidRPr="00964FD0" w:rsidRDefault="00572D2A" w:rsidP="004F0B61">
      <w:pPr>
        <w:spacing w:before="2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12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Odstąpienie od umowy przez Zleceniobiorcę(-ców)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lastRenderedPageBreak/>
        <w:t>§ 13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przez Zleceniodawcę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nienależnie, tj. bez p</w:t>
      </w:r>
      <w:r w:rsidR="00CB148E" w:rsidRPr="00964FD0">
        <w:rPr>
          <w:rFonts w:ascii="Times New Roman" w:hAnsi="Times New Roman"/>
          <w:spacing w:val="6"/>
        </w:rPr>
        <w:t>odstawy prawnej;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niniejszą umową;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4)</w:t>
      </w:r>
      <w:r w:rsidRPr="00964FD0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5)</w:t>
      </w:r>
      <w:r w:rsidRPr="00964FD0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Zleceniodawcę do usunięcia stwierdzonych nieprawidłowości; </w:t>
      </w:r>
    </w:p>
    <w:p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6)</w:t>
      </w:r>
      <w:r w:rsidRPr="00964FD0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CB148E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</w:t>
      </w:r>
      <w:r w:rsidR="00656E4D" w:rsidRPr="00964FD0">
        <w:rPr>
          <w:rFonts w:ascii="Times New Roman" w:hAnsi="Times New Roman"/>
          <w:spacing w:val="6"/>
        </w:rPr>
        <w:t xml:space="preserve">a który należy dokonać wpłaty. </w:t>
      </w:r>
    </w:p>
    <w:p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14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swoją rzecz za środki pochodzące z dotacji przez okres 5 lat od dnia dokonania ich zakupu.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którym mowa w ust. 1, pod warunkiem że Zleceniobiorca(-cy) zobowiąże(-żą) się przeznaczyć środki pozyskane ze zbycia rzeczy na realizację celów statutowych.</w:t>
      </w:r>
    </w:p>
    <w:p w:rsidR="00572D2A" w:rsidRPr="00964FD0" w:rsidRDefault="00572D2A" w:rsidP="00964FD0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15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Forma pisemna oświadczeń</w:t>
      </w:r>
    </w:p>
    <w:p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Wszelkie wątpliwości związane z realizacją niniejszej umowy będą wyjaśniane w formie pisemnej lub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pomocą środków komunikacji elektronicznej.</w:t>
      </w:r>
    </w:p>
    <w:p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16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Odpowiedzialność wobec osób trzecich</w:t>
      </w:r>
    </w:p>
    <w:p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związku z realizacją zadania publicznego. </w:t>
      </w:r>
    </w:p>
    <w:p w:rsidR="00572D2A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przekazywaniem danych osobowych, a także wprowadzaniem ich do systemów informatycznych, Zleceniobiorca(-cy) postępuje(-ją) zgodnie z postanowieniami rozporządzenia Parlamentu Europejskiego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Rady (UE) 2016/679 z dnia 27 kwietnia 2016 r. w sprawie ochrony osób fizycznych w związku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przetwarzaniem danych osobowych i w sprawie swobodnego przepływu takich danych oraz uchylenia dyrektywy 95/46/WE (ogólnego rozporządzenia o ochronie danych)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(Dz. Urz. UE L 119 z 04.05.2016, str. 1). </w:t>
      </w:r>
    </w:p>
    <w:p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4F0B61" w:rsidRPr="00964FD0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Postanowienia końcowe</w:t>
      </w:r>
    </w:p>
    <w:p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szczególności przepisy ustawy, ustawy z dnia 27 sierpnia 2009 r. o finansach publicznych, ustawy z dnia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29 września 1994 r. o rachunkowości, ustawy z dnia 29 stycznia 2004 r.– Prawo zam</w:t>
      </w:r>
      <w:r w:rsidR="00E24202" w:rsidRPr="00964FD0">
        <w:rPr>
          <w:rFonts w:ascii="Times New Roman" w:hAnsi="Times New Roman"/>
          <w:spacing w:val="6"/>
        </w:rPr>
        <w:t>ówień publicznych</w:t>
      </w:r>
      <w:r w:rsidR="00964FD0" w:rsidRPr="00964FD0">
        <w:rPr>
          <w:rFonts w:ascii="Times New Roman" w:hAnsi="Times New Roman"/>
          <w:spacing w:val="6"/>
        </w:rPr>
        <w:br/>
      </w:r>
      <w:r w:rsidR="00E24202" w:rsidRPr="00964FD0">
        <w:rPr>
          <w:rFonts w:ascii="Times New Roman" w:hAnsi="Times New Roman"/>
          <w:spacing w:val="6"/>
        </w:rPr>
        <w:t>(Dz. U. z 2019 r. poz. 1843 t.j.</w:t>
      </w:r>
      <w:r w:rsidRPr="00964FD0">
        <w:rPr>
          <w:rFonts w:ascii="Times New Roman" w:hAnsi="Times New Roman"/>
          <w:spacing w:val="6"/>
        </w:rPr>
        <w:t>) oraz ustawy z dnia 17 grudnia 2004 r. o odpowiedzialności za naruszenie dyscypliny fin</w:t>
      </w:r>
      <w:r w:rsidR="00E24202" w:rsidRPr="00964FD0">
        <w:rPr>
          <w:rFonts w:ascii="Times New Roman" w:hAnsi="Times New Roman"/>
          <w:spacing w:val="6"/>
        </w:rPr>
        <w:t>ansów publicznych (Dz. U. z 2019 r. poz. 1440</w:t>
      </w:r>
      <w:r w:rsidRPr="00964FD0">
        <w:rPr>
          <w:rFonts w:ascii="Times New Roman" w:hAnsi="Times New Roman"/>
          <w:spacing w:val="6"/>
        </w:rPr>
        <w:t xml:space="preserve">, z późn. zm.).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18</w:t>
      </w:r>
    </w:p>
    <w:p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19</w:t>
      </w:r>
    </w:p>
    <w:p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964FD0" w:rsidRDefault="00572D2A" w:rsidP="00964FD0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Niniejsza umowa została sporządzona w … jednobrzmiących egzemplarzach, z tego .....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964FD0" w:rsidRDefault="00572D2A" w:rsidP="00964FD0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Zleceniobiorca(-cy):</w:t>
      </w:r>
      <w:r w:rsidRPr="00964FD0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964FD0" w:rsidRDefault="00572D2A" w:rsidP="00964FD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....................................................</w:t>
      </w:r>
      <w:r w:rsidRPr="00964FD0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964FD0" w:rsidRDefault="00572D2A" w:rsidP="00964FD0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ZAŁĄCZNIKI: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</w:t>
      </w:r>
      <w:r w:rsidRPr="00964FD0">
        <w:rPr>
          <w:rFonts w:ascii="Times New Roman" w:hAnsi="Times New Roman"/>
          <w:spacing w:val="6"/>
        </w:rPr>
        <w:tab/>
        <w:t>Zaktualizowana szacunkowa kalkulacja kosztów realizacji zadania</w:t>
      </w:r>
      <w:r w:rsidR="00E24202" w:rsidRPr="00964FD0">
        <w:rPr>
          <w:rStyle w:val="Odwoanieprzypisudolnego"/>
          <w:rFonts w:ascii="Times New Roman" w:hAnsi="Times New Roman"/>
          <w:spacing w:val="6"/>
        </w:rPr>
        <w:footnoteReference w:id="20"/>
      </w:r>
      <w:r w:rsidRPr="00964FD0">
        <w:rPr>
          <w:rFonts w:ascii="Times New Roman" w:hAnsi="Times New Roman"/>
          <w:spacing w:val="6"/>
        </w:rPr>
        <w:t xml:space="preserve">. </w:t>
      </w:r>
    </w:p>
    <w:p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572D2A" w:rsidRPr="00964FD0" w:rsidRDefault="00572D2A" w:rsidP="00964FD0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POUCZENIE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Zaznaczenie „*”, np.: „rejestrze* / ewidencji*”, oznacza, że należy skreślić niewłaściwą odpowiedź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pozostawić prawidłową. Przykład: „rejestrze* /</w:t>
      </w:r>
      <w:r w:rsidRPr="00964FD0">
        <w:rPr>
          <w:rFonts w:ascii="Times New Roman" w:hAnsi="Times New Roman"/>
          <w:strike/>
          <w:spacing w:val="6"/>
        </w:rPr>
        <w:t xml:space="preserve"> ewidencji </w:t>
      </w:r>
      <w:r w:rsidRPr="00964FD0">
        <w:rPr>
          <w:rFonts w:ascii="Times New Roman" w:hAnsi="Times New Roman"/>
          <w:spacing w:val="6"/>
        </w:rPr>
        <w:t xml:space="preserve">*”. </w:t>
      </w:r>
    </w:p>
    <w:p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572D2A" w:rsidRPr="00964FD0" w:rsidRDefault="00572D2A" w:rsidP="00964FD0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</w:rPr>
      </w:pPr>
    </w:p>
    <w:sectPr w:rsidR="00572D2A" w:rsidRPr="00964FD0" w:rsidSect="008B3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D1" w:rsidRDefault="00FF47D1" w:rsidP="001531A8">
      <w:pPr>
        <w:spacing w:after="0" w:line="240" w:lineRule="auto"/>
      </w:pPr>
      <w:r>
        <w:separator/>
      </w:r>
    </w:p>
  </w:endnote>
  <w:endnote w:type="continuationSeparator" w:id="0">
    <w:p w:rsidR="00FF47D1" w:rsidRDefault="00FF47D1" w:rsidP="0015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D1" w:rsidRDefault="00FF47D1" w:rsidP="001531A8">
      <w:pPr>
        <w:spacing w:after="0" w:line="240" w:lineRule="auto"/>
      </w:pPr>
      <w:r>
        <w:separator/>
      </w:r>
    </w:p>
  </w:footnote>
  <w:footnote w:type="continuationSeparator" w:id="0">
    <w:p w:rsidR="00FF47D1" w:rsidRDefault="00FF47D1" w:rsidP="001531A8">
      <w:pPr>
        <w:spacing w:after="0" w:line="240" w:lineRule="auto"/>
      </w:pPr>
      <w:r>
        <w:continuationSeparator/>
      </w:r>
    </w:p>
  </w:footnote>
  <w:footnote w:id="1">
    <w:p w:rsidR="00000000" w:rsidRDefault="001531A8" w:rsidP="001531A8">
      <w:pPr>
        <w:spacing w:after="0" w:line="240" w:lineRule="auto"/>
        <w:ind w:left="312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</w:t>
      </w:r>
      <w:r>
        <w:rPr>
          <w:rFonts w:ascii="Times New Roman" w:hAnsi="Times New Roman"/>
          <w:sz w:val="16"/>
          <w:szCs w:val="16"/>
        </w:rPr>
        <w:t xml:space="preserve">ia innych środków finansowych. </w:t>
      </w:r>
    </w:p>
  </w:footnote>
  <w:footnote w:id="2">
    <w:p w:rsidR="00000000" w:rsidRDefault="001531A8" w:rsidP="00964FD0">
      <w:pPr>
        <w:spacing w:after="0" w:line="240" w:lineRule="auto"/>
        <w:ind w:left="312" w:right="28" w:hanging="312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3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Należy zawrzeć tylko w przypadku zadania publicznego realizowanego w okresie od 2 do 5 lat budżetowych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4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 W treści umowy należy zawrzeć tylko jedno spośród dwóch wskazanych brzmień ust. 5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5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</w:footnote>
  <w:footnote w:id="6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</w:t>
      </w:r>
    </w:p>
  </w:footnote>
  <w:footnote w:id="8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 Postanowienie fakultatywne.</w:t>
      </w:r>
    </w:p>
  </w:footnote>
  <w:footnote w:id="9">
    <w:p w:rsidR="00000000" w:rsidRDefault="001531A8" w:rsidP="001531A8">
      <w:pPr>
        <w:spacing w:after="0" w:line="240" w:lineRule="auto"/>
        <w:ind w:left="284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pacing w:val="6"/>
          <w:sz w:val="16"/>
          <w:szCs w:val="16"/>
        </w:rPr>
        <w:t xml:space="preserve">Postanowienie fakultatywne. </w:t>
      </w:r>
    </w:p>
  </w:footnote>
  <w:footnote w:id="10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</w:t>
      </w:r>
    </w:p>
  </w:footnote>
  <w:footnote w:id="11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Postanowienie fakultatywne.</w:t>
      </w:r>
    </w:p>
  </w:footnote>
  <w:footnote w:id="12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  <w:footnote w:id="13">
    <w:p w:rsidR="00000000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finansowanego w sposób określony w § 3 ust. 1 pkt 1 lit. b i pkt 2 (w transzach). Postanowienie fakultatywne</w:t>
      </w:r>
    </w:p>
  </w:footnote>
  <w:footnote w:id="14">
    <w:p w:rsidR="00000000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</w:t>
      </w:r>
    </w:p>
  </w:footnote>
  <w:footnote w:id="15">
    <w:p w:rsidR="00000000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16">
    <w:p w:rsidR="00000000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7">
    <w:p w:rsidR="00000000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</w:p>
  </w:footnote>
  <w:footnote w:id="18">
    <w:p w:rsidR="00000000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9">
    <w:p w:rsidR="00000000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umowy zawieranej przez zleceniodawcę będącego jednostką samorządu terytorialnego.</w:t>
      </w:r>
    </w:p>
  </w:footnote>
  <w:footnote w:id="20">
    <w:p w:rsidR="00000000" w:rsidRDefault="00E24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7"/>
    <w:rsid w:val="000C4B7C"/>
    <w:rsid w:val="001531A8"/>
    <w:rsid w:val="0022439F"/>
    <w:rsid w:val="00256549"/>
    <w:rsid w:val="002C431B"/>
    <w:rsid w:val="00364DE0"/>
    <w:rsid w:val="00370E3F"/>
    <w:rsid w:val="003C3E7D"/>
    <w:rsid w:val="004078A6"/>
    <w:rsid w:val="00484CB7"/>
    <w:rsid w:val="004B6F3F"/>
    <w:rsid w:val="004C36F4"/>
    <w:rsid w:val="004C717B"/>
    <w:rsid w:val="004F0B61"/>
    <w:rsid w:val="004F38F8"/>
    <w:rsid w:val="00566492"/>
    <w:rsid w:val="00572D2A"/>
    <w:rsid w:val="00656E4D"/>
    <w:rsid w:val="0066290B"/>
    <w:rsid w:val="006A06F7"/>
    <w:rsid w:val="006D2F23"/>
    <w:rsid w:val="00727743"/>
    <w:rsid w:val="00856462"/>
    <w:rsid w:val="008B3D06"/>
    <w:rsid w:val="00964FD0"/>
    <w:rsid w:val="009A407B"/>
    <w:rsid w:val="00A509A7"/>
    <w:rsid w:val="00AD2396"/>
    <w:rsid w:val="00AF6D75"/>
    <w:rsid w:val="00B24A01"/>
    <w:rsid w:val="00C8369C"/>
    <w:rsid w:val="00CB148E"/>
    <w:rsid w:val="00D56292"/>
    <w:rsid w:val="00E24202"/>
    <w:rsid w:val="00E67833"/>
    <w:rsid w:val="00E930E5"/>
    <w:rsid w:val="00FC34E6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53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531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31A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53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531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31A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3EEC-D96A-442B-BD0D-7A87A5CD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3504</Words>
  <Characters>21028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Wioletta Śmistek</cp:lastModifiedBy>
  <cp:revision>2</cp:revision>
  <cp:lastPrinted>2020-02-05T11:06:00Z</cp:lastPrinted>
  <dcterms:created xsi:type="dcterms:W3CDTF">2020-02-05T14:12:00Z</dcterms:created>
  <dcterms:modified xsi:type="dcterms:W3CDTF">2020-02-05T14:12:00Z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