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3D0" w:rsidRDefault="004633D0" w:rsidP="004633D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Wojnicz, dnia </w:t>
      </w:r>
      <w:r w:rsidR="006905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29 stycznia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2021r.</w:t>
      </w:r>
    </w:p>
    <w:p w:rsidR="004633D0" w:rsidRPr="00134A0B" w:rsidRDefault="004633D0" w:rsidP="00134A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633D0" w:rsidRPr="00134A0B" w:rsidRDefault="00134A0B" w:rsidP="00134A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34A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O OTWARTYM I KONKURENCYJNYM NABORZE KANDYDATÓW NA RACHMISTRZÓW SPISOWYCH</w:t>
      </w:r>
    </w:p>
    <w:p w:rsidR="004633D0" w:rsidRPr="004633D0" w:rsidRDefault="004633D0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24828" w:rsidRPr="00595A3F" w:rsidRDefault="004633D0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33D0">
        <w:rPr>
          <w:rFonts w:ascii="Arial" w:eastAsia="Times New Roman" w:hAnsi="Arial" w:cs="Arial"/>
          <w:b/>
          <w:sz w:val="20"/>
          <w:szCs w:val="20"/>
          <w:lang w:eastAsia="pl-PL"/>
        </w:rPr>
        <w:t>Gminny Komisarz Spisowy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osobie Burmi</w:t>
      </w:r>
      <w:r w:rsidR="00F312C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strza Wojnicza Tadeusza Bąka 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a podstawie art. 24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ust. 1 pkt.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9 sierpnia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2019 r. 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narodowym spisie powszechnym ludności i mieszkań w 2021 r. (Dz.U. poz.1775, z</w:t>
      </w:r>
      <w:r w:rsidR="00723E28">
        <w:rPr>
          <w:rFonts w:ascii="Arial" w:eastAsia="Times New Roman" w:hAnsi="Arial" w:cs="Arial"/>
          <w:sz w:val="20"/>
          <w:szCs w:val="20"/>
          <w:lang w:eastAsia="pl-PL"/>
        </w:rPr>
        <w:t>e zm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.)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ogłasza otwarty i konkurencyjny nabór</w:t>
      </w:r>
      <w:r w:rsidR="008D78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kandydatów na rachmistrzów </w:t>
      </w:r>
      <w:r w:rsidR="0092222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spisowych</w:t>
      </w:r>
      <w:r w:rsidR="008D78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wykonujących czynności w ramach prac spisowych związanych z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przeprowadzeniem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 terytorium Rzeczpospolitej Polskiej w 2021 r.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narodowego 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>spisu powszechnego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lud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>ności i mieszkań, zwanego dalej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NSP 2021.</w:t>
      </w:r>
    </w:p>
    <w:p w:rsidR="001A6AE9" w:rsidRPr="00595A3F" w:rsidRDefault="00524828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NSP 202</w:t>
      </w:r>
      <w:r w:rsidR="0091248F">
        <w:rPr>
          <w:rFonts w:ascii="Arial" w:eastAsia="Times New Roman" w:hAnsi="Arial" w:cs="Arial"/>
          <w:sz w:val="20"/>
          <w:szCs w:val="20"/>
          <w:lang w:eastAsia="pl-PL"/>
        </w:rPr>
        <w:t>1 będzie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 przeprowadzany w terminie od 1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kwietnia do 30 </w:t>
      </w:r>
      <w:r w:rsidR="00022E38" w:rsidRPr="00F307CF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A261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F307CF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="0091248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według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stanu na</w:t>
      </w:r>
      <w:r w:rsidR="009F46D9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dzień 31marca 2021 r., godz. 24.00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A6AE9" w:rsidRPr="00595A3F" w:rsidRDefault="001A6AE9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składania ofert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633D0">
        <w:rPr>
          <w:rFonts w:ascii="Arial" w:eastAsia="Times New Roman" w:hAnsi="Arial" w:cs="Arial"/>
          <w:b/>
          <w:sz w:val="20"/>
          <w:szCs w:val="20"/>
          <w:lang w:eastAsia="pl-PL"/>
        </w:rPr>
        <w:t>od 1 do 9 lutego 2021r.</w:t>
      </w:r>
    </w:p>
    <w:p w:rsidR="001A6AE9" w:rsidRPr="00595A3F" w:rsidRDefault="001A6AE9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 na rachmistrza </w:t>
      </w:r>
      <w:r w:rsidR="00154A6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="00BC218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winien spełniać następujące warunki:</w:t>
      </w:r>
    </w:p>
    <w:p w:rsidR="001A6AE9" w:rsidRPr="00595A3F" w:rsidRDefault="001A6AE9" w:rsidP="008D7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mieć ukończone 18 lat,</w:t>
      </w:r>
    </w:p>
    <w:p w:rsidR="00644BEA" w:rsidRPr="00595A3F" w:rsidRDefault="00644BEA" w:rsidP="008D7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ciesz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yć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nieposzlakowaną opinią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A6AE9" w:rsidRPr="00595A3F" w:rsidRDefault="001A6AE9" w:rsidP="008D7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posiadać</w:t>
      </w:r>
      <w:r w:rsidR="00F312C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co najmniej średnie wykształcenie,</w:t>
      </w:r>
    </w:p>
    <w:p w:rsidR="001A6AE9" w:rsidRPr="00595A3F" w:rsidRDefault="001A6AE9" w:rsidP="008D7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posługiwać się językiem polskim w mowie i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piśmie,</w:t>
      </w:r>
    </w:p>
    <w:p w:rsidR="001A6AE9" w:rsidRPr="00595A3F" w:rsidRDefault="001A6AE9" w:rsidP="008D7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nie być skazanym prawomocnym wyrokiem za umyślne przestępstwo lub umyślne przestępstwo skarbowe.</w:t>
      </w:r>
    </w:p>
    <w:p w:rsidR="001A6AE9" w:rsidRPr="00595A3F" w:rsidRDefault="00644BEA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ogólne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A07940" w:rsidRPr="00595A3F" w:rsidRDefault="00A07940" w:rsidP="008D7878">
      <w:pPr>
        <w:numPr>
          <w:ilvl w:val="0"/>
          <w:numId w:val="2"/>
        </w:numPr>
        <w:spacing w:before="60"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Dane kandyda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tów na rachmistrzów spisowych będą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rejestrowane w Systemie Ewidencji Rachmistrzów (SER) przez upoważnionego pracownika Urzędu </w:t>
      </w:r>
      <w:r w:rsidR="004633D0">
        <w:rPr>
          <w:rFonts w:ascii="Arial" w:eastAsia="Times New Roman" w:hAnsi="Arial" w:cs="Arial"/>
          <w:sz w:val="20"/>
          <w:szCs w:val="20"/>
          <w:lang w:eastAsia="pl-PL"/>
        </w:rPr>
        <w:t>Miejskiego w Wojniczu</w:t>
      </w:r>
      <w:r w:rsidR="00F312C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633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Kandydat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rachmistrza spisowego, któreg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o dane zostaną zarejestrowane w SER, otrzyma login do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e-learning. Na wskazany w ofercie adres e-mail zostanie wysłane hasło umożliwiające dostęp do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07940" w:rsidRPr="00595A3F" w:rsidRDefault="00A07940" w:rsidP="008D7878">
      <w:pPr>
        <w:numPr>
          <w:ilvl w:val="0"/>
          <w:numId w:val="2"/>
        </w:numPr>
        <w:spacing w:before="60"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Na podany w ofercie adres e-mail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kandydata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będą przekazywane informacje o terminie iformie szkolenia, którego ukończenie z wynikiem pozytywnym będzie warunkiem koniecznym do uzyskania możliwości kwalifikacji na rachmistrza spisowego.</w:t>
      </w:r>
    </w:p>
    <w:p w:rsidR="001A6AE9" w:rsidRPr="00595A3F" w:rsidRDefault="00644BEA" w:rsidP="008D7878">
      <w:pPr>
        <w:numPr>
          <w:ilvl w:val="0"/>
          <w:numId w:val="2"/>
        </w:numPr>
        <w:spacing w:before="6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</w:t>
      </w:r>
      <w:r w:rsidR="008D787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D27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powinien zapoznać się z materiałami informacyjnymi i szkoleniowymi dostępnymi w aplikacji e-learning. Kandydat na rachmistrza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obligowany jest do wzięcia udziału w szkoleniu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197C" w:rsidRPr="00595A3F">
        <w:rPr>
          <w:rFonts w:ascii="Arial" w:eastAsia="Times New Roman" w:hAnsi="Arial" w:cs="Arial"/>
          <w:sz w:val="20"/>
          <w:szCs w:val="20"/>
          <w:lang w:eastAsia="pl-PL"/>
        </w:rPr>
        <w:t>przeprowadzanym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>trybie zdalnym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. Szkolenia obejmować będą część teoretyczną oraz część praktyczną. Egzamin kandydata na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rachmistrza </w:t>
      </w:r>
      <w:r w:rsidR="0049542F" w:rsidRPr="00595A3F">
        <w:rPr>
          <w:rFonts w:ascii="Arial" w:eastAsia="Times New Roman" w:hAnsi="Arial" w:cs="Arial"/>
          <w:sz w:val="20"/>
          <w:szCs w:val="20"/>
          <w:lang w:eastAsia="pl-PL"/>
        </w:rPr>
        <w:t>spisowego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, przeprowadzany po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szkoleniu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będzie rea</w:t>
      </w:r>
      <w:r w:rsidR="00022E38" w:rsidRPr="00595A3F">
        <w:rPr>
          <w:rFonts w:ascii="Arial" w:eastAsia="Times New Roman" w:hAnsi="Arial" w:cs="Arial"/>
          <w:sz w:val="20"/>
          <w:szCs w:val="20"/>
          <w:lang w:eastAsia="pl-PL"/>
        </w:rPr>
        <w:t>lizowany za pomocą aplikacji e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-learning.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>Kandydat podczas szkolenia i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egzaminu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będzie posługiwał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własnym urządzeniem z dostępem do Internetu (rekomendujemy laptop, komputer, tablet).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Kandydat, który nie weźmie udzia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łu w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całości szkolenia, nie będzie mógł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przystąpić do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egzaminu kończącego szkolenie.</w:t>
      </w:r>
    </w:p>
    <w:p w:rsidR="00A07940" w:rsidRPr="00595A3F" w:rsidRDefault="00A07940" w:rsidP="008D7878">
      <w:pPr>
        <w:numPr>
          <w:ilvl w:val="0"/>
          <w:numId w:val="2"/>
        </w:numPr>
        <w:spacing w:before="60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Kandydaci, którzy uzyskają 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pozytywny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wynik z eg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zaminu</w:t>
      </w:r>
      <w:r w:rsidR="00F312C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co najmniej 60% poprawnych odpowiedzi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zostaną wpisani nalistę osób zakwalifikowan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do pełnienia roli rachmistrza.O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kolejności na liście decydować będzie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najwyższa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liczba punktów uzyskanych 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egzaminie przez kandydatów z danej gminy</w:t>
      </w:r>
      <w:r w:rsidR="00F312C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(jako pierwsze kryterium) oraz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najkrótszy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czas, 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jakim został napisany test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przypadku takiej samej liczby uzyskanych punktów</w:t>
      </w:r>
      <w:r w:rsidR="00F312C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(jako drugie kryterium). Na liście będą zamieszczone przy każdym z kandydatów 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wyniki obu tych kryteriów</w:t>
      </w:r>
      <w:r w:rsidRPr="00595A3F">
        <w:rPr>
          <w:rFonts w:ascii="Arial" w:eastAsia="Times New Roman" w:hAnsi="Arial" w:cs="Arial"/>
          <w:sz w:val="20"/>
          <w:szCs w:val="20"/>
        </w:rPr>
        <w:t>.</w:t>
      </w:r>
    </w:p>
    <w:p w:rsidR="00F91E16" w:rsidRPr="00595A3F" w:rsidRDefault="00F91E16" w:rsidP="008D7878">
      <w:pPr>
        <w:numPr>
          <w:ilvl w:val="0"/>
          <w:numId w:val="2"/>
        </w:numPr>
        <w:spacing w:before="60"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Kandydaci, którzy uzyskają najwyższe miejsce na liście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, zostaną powołani na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rachmistrzów spisowych (w li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czbie adekwatnej do potrzeb), a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następnie podpiszą umowę zlecenia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 dyrektorem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tatystycznego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w Krakowie</w:t>
      </w:r>
      <w:r w:rsidR="00F312C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– jako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astępcą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ojewódzkiego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omisarza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pisowego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35AAB" w:rsidRPr="00595A3F">
        <w:rPr>
          <w:rFonts w:ascii="Arial" w:eastAsia="Times New Roman" w:hAnsi="Arial" w:cs="Arial"/>
          <w:sz w:val="20"/>
          <w:szCs w:val="20"/>
          <w:lang w:eastAsia="pl-PL"/>
        </w:rPr>
        <w:t>Pozostali 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andydaci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 z listy stanowić będą rezerwę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, na wypadek 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konieczności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powołania kolejnych rachmistrzów 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A07940" w:rsidRPr="0039505B" w:rsidRDefault="00AF5D8F" w:rsidP="008D7878">
      <w:pPr>
        <w:numPr>
          <w:ilvl w:val="0"/>
          <w:numId w:val="2"/>
        </w:numPr>
        <w:spacing w:before="6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D8F">
        <w:rPr>
          <w:rFonts w:ascii="Arial" w:eastAsia="Times New Roman" w:hAnsi="Arial" w:cs="Arial"/>
          <w:sz w:val="20"/>
          <w:szCs w:val="20"/>
          <w:lang w:eastAsia="pl-PL"/>
        </w:rPr>
        <w:t>Bezpośrednio po zakończeniu egzaminu, kandydatowi na rac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hmistrza zostanie wyświetlony w </w:t>
      </w:r>
      <w:r w:rsidRPr="00AF5D8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 komunikat o liczbie uzyskanych punktów oraz o zdaniu lub niezdaniu egzaminu.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Kandydat będzie miał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 prawo </w:t>
      </w:r>
      <w:r w:rsidR="000A704E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wglądu do 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>swojego testu.</w:t>
      </w:r>
    </w:p>
    <w:p w:rsidR="00822750" w:rsidRPr="00595A3F" w:rsidRDefault="00E54F8C" w:rsidP="008D7878">
      <w:pPr>
        <w:numPr>
          <w:ilvl w:val="0"/>
          <w:numId w:val="2"/>
        </w:numPr>
        <w:spacing w:before="6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Kandydat, po powołaniu na rachmistrza spisowego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zobowiązany będzie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przesłania za pośrednictwem aplikacji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e-learningdanych niezbędnych do zawarcia umowy zlecenia oraz 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22750" w:rsidRPr="00595A3F">
        <w:rPr>
          <w:rFonts w:ascii="Arial" w:hAnsi="Arial" w:cs="Arial"/>
          <w:sz w:val="20"/>
          <w:szCs w:val="20"/>
        </w:rPr>
        <w:t>djęci</w:t>
      </w:r>
      <w:r w:rsidR="00605688" w:rsidRPr="00595A3F">
        <w:rPr>
          <w:rFonts w:ascii="Arial" w:hAnsi="Arial" w:cs="Arial"/>
          <w:sz w:val="20"/>
          <w:szCs w:val="20"/>
        </w:rPr>
        <w:t>a</w:t>
      </w:r>
      <w:r w:rsidR="00822750" w:rsidRPr="00595A3F">
        <w:rPr>
          <w:rFonts w:ascii="Arial" w:hAnsi="Arial" w:cs="Arial"/>
          <w:sz w:val="20"/>
          <w:szCs w:val="20"/>
        </w:rPr>
        <w:t xml:space="preserve"> doidentyfikatora, które powinno spełniać określone wymagania:</w:t>
      </w:r>
    </w:p>
    <w:p w:rsidR="00822750" w:rsidRPr="00595A3F" w:rsidRDefault="00822750" w:rsidP="008D7878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jednolite tło, oświetlone, pozbawione cieni i elementów ozdobnych oraz innych osób,</w:t>
      </w:r>
    </w:p>
    <w:p w:rsidR="00822750" w:rsidRPr="00595A3F" w:rsidRDefault="00822750" w:rsidP="008D7878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format pliku - JPG,</w:t>
      </w:r>
    </w:p>
    <w:p w:rsidR="00822750" w:rsidRPr="00595A3F" w:rsidRDefault="00822750" w:rsidP="008D7878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rozmiar rzeczywisty zdjęcia – 23x30mm, co odpowiada:</w:t>
      </w:r>
    </w:p>
    <w:p w:rsidR="00822750" w:rsidRPr="00595A3F" w:rsidRDefault="00822750" w:rsidP="008D7878">
      <w:pPr>
        <w:pStyle w:val="Akapitzlist"/>
        <w:numPr>
          <w:ilvl w:val="2"/>
          <w:numId w:val="12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przy rozdzielczości 300 dpi, rozmiarowi 272x354 pixeli,</w:t>
      </w:r>
    </w:p>
    <w:p w:rsidR="001A6AE9" w:rsidRPr="00595A3F" w:rsidRDefault="00822750" w:rsidP="008D7878">
      <w:pPr>
        <w:pStyle w:val="Akapitzlist"/>
        <w:numPr>
          <w:ilvl w:val="2"/>
          <w:numId w:val="12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przy rozdzielczości 600 dpi, rozmiarowi 543x709 pixeli.</w:t>
      </w:r>
    </w:p>
    <w:p w:rsidR="001A6AE9" w:rsidRPr="00595A3F" w:rsidRDefault="001A6AE9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głównych zadań rachmistrza </w:t>
      </w:r>
      <w:r w:rsidR="0049542F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należeć będzie:</w:t>
      </w:r>
    </w:p>
    <w:p w:rsidR="001A6AE9" w:rsidRPr="00595A3F" w:rsidRDefault="001A6AE9" w:rsidP="008D78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przeprowadzenie wywiadów bezpośrednich lub telefonicznych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w zależności od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aktualnej sytuacji związanej z epidemią COVID-19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F787C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 wykorzystaniem urządzenia mobilnego wyposażonego </w:t>
      </w:r>
      <w:r w:rsidR="0091248F">
        <w:rPr>
          <w:rFonts w:ascii="Arial" w:eastAsia="Times New Roman" w:hAnsi="Arial" w:cs="Arial"/>
          <w:sz w:val="20"/>
          <w:szCs w:val="20"/>
          <w:lang w:eastAsia="pl-PL"/>
        </w:rPr>
        <w:t>w oprogramowanie do przeprowadzenia spisu (interaktywną aplikację formularzową)</w:t>
      </w:r>
    </w:p>
    <w:p w:rsidR="001A6AE9" w:rsidRPr="00595A3F" w:rsidRDefault="001A6AE9" w:rsidP="008D78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zebranie danych według ustalonej metodologii i zgodnie z kluczem pytań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aplikacji formularzowej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A6AE9" w:rsidRPr="00595A3F" w:rsidRDefault="001A6AE9" w:rsidP="008D78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przejęcie części zadań innych rachmistrzów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sytuacj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awaryjn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, np. gdy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zmniejszy się liczba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rachmistrzów w gminie </w:t>
      </w:r>
      <w:r w:rsidR="0091248F">
        <w:rPr>
          <w:rFonts w:ascii="Arial" w:eastAsia="Times New Roman" w:hAnsi="Arial" w:cs="Arial"/>
          <w:sz w:val="20"/>
          <w:szCs w:val="20"/>
          <w:lang w:eastAsia="pl-PL"/>
        </w:rPr>
        <w:t xml:space="preserve">z powodu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rezygnacji, zachorowań itp.)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dotrzymanie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urealizacji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spisu będzie zagrożon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A6AE9" w:rsidRPr="00595A3F" w:rsidRDefault="0091248F" w:rsidP="008D78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 składaniu oferty kandydata na rachmistrza spisowego można skorzystać z</w:t>
      </w:r>
      <w:r w:rsidR="00250A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 wzoru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formularza zawierającego:</w:t>
      </w:r>
    </w:p>
    <w:p w:rsidR="001A6AE9" w:rsidRPr="00595A3F" w:rsidRDefault="0091248F" w:rsidP="008D7878">
      <w:pPr>
        <w:numPr>
          <w:ilvl w:val="0"/>
          <w:numId w:val="4"/>
        </w:numPr>
        <w:spacing w:after="0" w:line="240" w:lineRule="auto"/>
        <w:ind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i kontaktowe:</w:t>
      </w:r>
    </w:p>
    <w:p w:rsidR="001A6AE9" w:rsidRPr="00595A3F" w:rsidRDefault="00A45B13" w:rsidP="008D7878">
      <w:pPr>
        <w:pStyle w:val="Akapitzlist"/>
        <w:numPr>
          <w:ilvl w:val="0"/>
          <w:numId w:val="26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imię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(imion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) i nazwisk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A6AE9" w:rsidRPr="00595A3F" w:rsidRDefault="00A45B13" w:rsidP="008D7878">
      <w:pPr>
        <w:pStyle w:val="Akapitzlist"/>
        <w:numPr>
          <w:ilvl w:val="0"/>
          <w:numId w:val="26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dat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urodzenia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A6AE9" w:rsidRPr="00595A3F" w:rsidRDefault="001A6AE9" w:rsidP="008D7878">
      <w:pPr>
        <w:pStyle w:val="Akapitzlist"/>
        <w:numPr>
          <w:ilvl w:val="0"/>
          <w:numId w:val="26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A6AE9" w:rsidRPr="00595A3F" w:rsidRDefault="001A6AE9" w:rsidP="008D7878">
      <w:pPr>
        <w:pStyle w:val="Akapitzlist"/>
        <w:numPr>
          <w:ilvl w:val="0"/>
          <w:numId w:val="26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numer telefonu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81F97" w:rsidRPr="00681F97" w:rsidRDefault="001A6AE9" w:rsidP="008D7878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1276" w:hanging="283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81F97">
        <w:rPr>
          <w:rFonts w:ascii="Arial" w:eastAsia="Times New Roman" w:hAnsi="Arial" w:cs="Arial"/>
          <w:sz w:val="20"/>
          <w:szCs w:val="20"/>
          <w:lang w:eastAsia="pl-PL"/>
        </w:rPr>
        <w:t>adres e-mail</w:t>
      </w:r>
      <w:r w:rsidR="00786545" w:rsidRPr="00681F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8095B" w:rsidRPr="00595A3F" w:rsidRDefault="00C8095B" w:rsidP="008D7878">
      <w:pPr>
        <w:numPr>
          <w:ilvl w:val="0"/>
          <w:numId w:val="5"/>
        </w:numPr>
        <w:spacing w:before="60"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Oświadczenie o:</w:t>
      </w:r>
    </w:p>
    <w:p w:rsidR="00C8095B" w:rsidRPr="00595A3F" w:rsidRDefault="0091248F" w:rsidP="008D7878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byciu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nieskaza</w:t>
      </w:r>
      <w:r>
        <w:rPr>
          <w:rFonts w:ascii="Arial" w:eastAsia="Times New Roman" w:hAnsi="Arial" w:cs="Arial"/>
          <w:sz w:val="20"/>
          <w:szCs w:val="20"/>
          <w:lang w:eastAsia="pl-PL"/>
        </w:rPr>
        <w:t>nym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prawomocnym wyrokiem za umyślne przestępstwa lub umyślne przestępstwa skarbowe;</w:t>
      </w:r>
    </w:p>
    <w:p w:rsidR="00C8095B" w:rsidRPr="00595A3F" w:rsidRDefault="00C8095B" w:rsidP="008D7878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posiadaniu</w:t>
      </w:r>
      <w:r w:rsidR="0090404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co najmniej średniego wykształcenia;</w:t>
      </w:r>
    </w:p>
    <w:p w:rsidR="00C8095B" w:rsidRPr="00595A3F" w:rsidRDefault="00C8095B" w:rsidP="008D7878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znajomości języka polskiego w mowie 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piśmie;</w:t>
      </w:r>
    </w:p>
    <w:p w:rsidR="00C8095B" w:rsidRPr="00595A3F" w:rsidRDefault="00440498" w:rsidP="008D7878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świadomości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odpowiedzialności karnej za złożenie fałszywego oświadczenia.</w:t>
      </w:r>
    </w:p>
    <w:p w:rsidR="00266E94" w:rsidRPr="00595A3F" w:rsidRDefault="00266E94" w:rsidP="008D7878">
      <w:pPr>
        <w:spacing w:before="2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Składanie ofert:</w:t>
      </w:r>
    </w:p>
    <w:p w:rsidR="005208E0" w:rsidRPr="009473B6" w:rsidRDefault="00D96BAE" w:rsidP="008D7878">
      <w:pPr>
        <w:pStyle w:val="Akapitzlist"/>
        <w:numPr>
          <w:ilvl w:val="0"/>
          <w:numId w:val="21"/>
        </w:numPr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 spisowego w NSP 2021 może składać dokumenty osobiście w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siedzibie </w:t>
      </w:r>
      <w:r w:rsidR="009473B6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rzędu</w:t>
      </w:r>
      <w:r w:rsidR="009473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Miejskiego</w:t>
      </w:r>
      <w:r w:rsidR="008D787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473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Wojniczu, Rynek 1. 32-830 Wojnicz 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lub za pośrednictwem: poczty elektronicznej na skrzynkę e-mailową urzędu</w:t>
      </w:r>
      <w:r w:rsidR="00266E94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F312C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hyperlink r:id="rId6" w:history="1">
        <w:r w:rsidR="009473B6" w:rsidRPr="00B932B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um@wojnicz.pl</w:t>
        </w:r>
      </w:hyperlink>
      <w:r w:rsidR="009473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473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platformy ePUAP albo </w:t>
      </w:r>
      <w:r w:rsidR="009473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pośrednictwem </w:t>
      </w:r>
      <w:r w:rsidRPr="009473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operatora pocztowego </w:t>
      </w:r>
      <w:r w:rsidR="009473B6">
        <w:rPr>
          <w:rFonts w:ascii="Arial" w:eastAsia="Times New Roman" w:hAnsi="Arial" w:cs="Arial"/>
          <w:bCs/>
          <w:sz w:val="20"/>
          <w:szCs w:val="20"/>
          <w:lang w:eastAsia="pl-PL"/>
        </w:rPr>
        <w:t>lub firm kurierskich.</w:t>
      </w:r>
    </w:p>
    <w:p w:rsidR="00D96BAE" w:rsidRPr="00595A3F" w:rsidRDefault="00807AD2" w:rsidP="008D7878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</w:t>
      </w:r>
      <w:r w:rsidR="00D96BAE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dacie wpływu dokumentów decyduje:</w:t>
      </w:r>
    </w:p>
    <w:p w:rsidR="00D96BAE" w:rsidRPr="00595A3F" w:rsidRDefault="00D96BAE" w:rsidP="008D7878">
      <w:pPr>
        <w:pStyle w:val="Akapitzlist"/>
        <w:numPr>
          <w:ilvl w:val="0"/>
          <w:numId w:val="27"/>
        </w:numPr>
        <w:spacing w:after="0" w:line="240" w:lineRule="auto"/>
        <w:ind w:left="1276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osobistego złożenia dokumentów </w:t>
      </w:r>
      <w:r w:rsidR="0091248F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312C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473B6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rzęd</w:t>
      </w:r>
      <w:r w:rsidR="0091248F">
        <w:rPr>
          <w:rFonts w:ascii="Arial" w:eastAsia="Times New Roman" w:hAnsi="Arial" w:cs="Arial"/>
          <w:bCs/>
          <w:sz w:val="20"/>
          <w:szCs w:val="20"/>
          <w:lang w:eastAsia="pl-PL"/>
        </w:rPr>
        <w:t>zie</w:t>
      </w:r>
      <w:r w:rsidR="00F312C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Miejskim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doręczenia ich za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pośrednictwem kuriera – data dostarczenia do urzędu,</w:t>
      </w:r>
    </w:p>
    <w:p w:rsidR="00D96BAE" w:rsidRPr="00595A3F" w:rsidRDefault="00D96BAE" w:rsidP="008D7878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wysłania dokumentów pocztą elektroniczną na skrzynkę e-mailową urzędu wskazaną w ogłoszeniu – </w:t>
      </w:r>
      <w:r w:rsidRPr="0039505B">
        <w:rPr>
          <w:rFonts w:ascii="Arial" w:eastAsia="Times New Roman" w:hAnsi="Arial" w:cs="Arial"/>
          <w:bCs/>
          <w:sz w:val="20"/>
          <w:szCs w:val="20"/>
          <w:lang w:eastAsia="pl-PL"/>
        </w:rPr>
        <w:t>data wprowadzenia zgłoszenia do środka komunikacji elektronicznej nadawcy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(data wysłania </w:t>
      </w:r>
      <w:r w:rsidR="00D6492D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wiadomości e-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mail),</w:t>
      </w:r>
    </w:p>
    <w:p w:rsidR="00D96BAE" w:rsidRPr="00595A3F" w:rsidRDefault="00D96BAE" w:rsidP="008D7878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 przypadku wysłania dokumentów poprzez platformę ePUAP – data wysłania zgłoszenia przez nadawcę, która powinna być równoznaczna z datą wpływu na urzędową skrzynkę ePUAP (pojawienie się zgłoszenia w systemie teleinformatycznym),</w:t>
      </w:r>
    </w:p>
    <w:p w:rsidR="001A6AE9" w:rsidRPr="00595A3F" w:rsidRDefault="00D96BAE" w:rsidP="008D787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1276" w:hanging="283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w przypadku przesłania dokumentów </w:t>
      </w:r>
      <w:r w:rsidR="004A1AE1">
        <w:rPr>
          <w:rFonts w:ascii="Arial" w:eastAsia="Times New Roman" w:hAnsi="Arial" w:cs="Arial"/>
          <w:bCs/>
          <w:sz w:val="20"/>
          <w:szCs w:val="20"/>
          <w:lang w:eastAsia="pl-PL"/>
        </w:rPr>
        <w:t>pocztą tradycyjną</w:t>
      </w:r>
      <w:r w:rsidR="00AC26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data stempla pocztowego.</w:t>
      </w:r>
    </w:p>
    <w:p w:rsidR="001A6AE9" w:rsidRPr="00595A3F" w:rsidRDefault="001A6AE9" w:rsidP="008D7878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Oferty kandydatów złożone po terminie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F100DF">
        <w:rPr>
          <w:rFonts w:ascii="Arial" w:eastAsia="Times New Roman" w:hAnsi="Arial" w:cs="Arial"/>
          <w:sz w:val="20"/>
          <w:szCs w:val="20"/>
          <w:lang w:eastAsia="pl-PL"/>
        </w:rPr>
        <w:t xml:space="preserve">niekompletne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nie będą brane pod uwagę w postępowaniu rekrutacyjnym. </w:t>
      </w:r>
    </w:p>
    <w:p w:rsidR="0027464A" w:rsidRPr="00595A3F" w:rsidRDefault="001A6AE9" w:rsidP="008D7878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Więcej informacji na temat spisu można </w:t>
      </w:r>
      <w:r w:rsidR="00F100DF">
        <w:rPr>
          <w:rFonts w:ascii="Arial" w:eastAsia="Times New Roman" w:hAnsi="Arial" w:cs="Arial"/>
          <w:sz w:val="20"/>
          <w:szCs w:val="20"/>
          <w:lang w:eastAsia="pl-PL"/>
        </w:rPr>
        <w:t xml:space="preserve">znaleźć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na stronie internetowej </w:t>
      </w:r>
      <w:r w:rsidR="004633D0">
        <w:rPr>
          <w:rFonts w:ascii="Arial" w:eastAsia="Times New Roman" w:hAnsi="Arial" w:cs="Arial"/>
          <w:sz w:val="20"/>
          <w:szCs w:val="20"/>
          <w:lang w:eastAsia="pl-PL"/>
        </w:rPr>
        <w:t xml:space="preserve">Urzędu Miejskiego w Wojniczu </w:t>
      </w:r>
      <w:hyperlink r:id="rId7" w:tgtFrame="_blank" w:history="1"/>
      <w:r w:rsidR="0073718A">
        <w:rPr>
          <w:rFonts w:ascii="Arial" w:eastAsia="Times New Roman" w:hAnsi="Arial" w:cs="Arial"/>
          <w:sz w:val="20"/>
          <w:szCs w:val="20"/>
          <w:lang w:eastAsia="pl-PL"/>
        </w:rPr>
        <w:t>oraz w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Gminnym Biurze Spisowym w</w:t>
      </w:r>
      <w:r w:rsidR="008D7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33D0">
        <w:rPr>
          <w:rFonts w:ascii="Arial" w:eastAsia="Times New Roman" w:hAnsi="Arial" w:cs="Arial"/>
          <w:sz w:val="20"/>
          <w:szCs w:val="20"/>
          <w:lang w:eastAsia="pl-PL"/>
        </w:rPr>
        <w:t xml:space="preserve">Wojniczu 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 xml:space="preserve"> – nr tel.: </w:t>
      </w:r>
      <w:r w:rsidR="004633D0">
        <w:rPr>
          <w:rFonts w:ascii="Arial" w:eastAsia="Times New Roman" w:hAnsi="Arial" w:cs="Arial"/>
          <w:sz w:val="20"/>
          <w:szCs w:val="20"/>
          <w:lang w:eastAsia="pl-PL"/>
        </w:rPr>
        <w:t xml:space="preserve">14 6790 108, </w:t>
      </w:r>
      <w:r w:rsidR="0027464A" w:rsidRPr="00B949C1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8" w:history="1">
        <w:r w:rsidR="0091248F" w:rsidRPr="008F369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gbs@wojnicz.pl</w:t>
        </w:r>
      </w:hyperlink>
    </w:p>
    <w:p w:rsidR="005208E0" w:rsidRDefault="005208E0" w:rsidP="00595A3F">
      <w:pPr>
        <w:spacing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1F97" w:rsidRDefault="00681F97" w:rsidP="005208E0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5A3F" w:rsidRDefault="001A6AE9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 Komisarz Spisowy</w:t>
      </w:r>
    </w:p>
    <w:p w:rsidR="004633D0" w:rsidRDefault="004633D0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Burmistrz Wojnicza </w:t>
      </w:r>
    </w:p>
    <w:p w:rsidR="004633D0" w:rsidRDefault="004633D0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Tadeusz Bąk</w:t>
      </w: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3E28" w:rsidRDefault="00723E2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5A3F" w:rsidRPr="00595A3F" w:rsidRDefault="00595A3F" w:rsidP="00723E28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9D1345" w:rsidTr="009D1345">
        <w:trPr>
          <w:trHeight w:val="13086"/>
          <w:jc w:val="center"/>
        </w:trPr>
        <w:tc>
          <w:tcPr>
            <w:tcW w:w="9918" w:type="dxa"/>
          </w:tcPr>
          <w:p w:rsidR="005208E0" w:rsidRPr="009D1345" w:rsidRDefault="005208E0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6492D" w:rsidRPr="009D1345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Informacje dotyczące przetwarzania danych osobowych w celu realizacji naboru kandydatów na rachmistrzów spisowych</w:t>
            </w:r>
          </w:p>
          <w:p w:rsidR="00D6492D" w:rsidRPr="009D1345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sz w:val="18"/>
                <w:szCs w:val="18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 zm.) „RODO”, administrator informuje o zasadach oraz o przysługujących Pani/Panu prawach związanych z przetwarzaniem Pani/Pana danych osobowych.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Administrator</w:t>
            </w:r>
          </w:p>
          <w:p w:rsidR="00D6492D" w:rsidRPr="009D1345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Administratorem Pani/Pana danych osobowych jest Gminny Komisarz Spisowy </w:t>
            </w:r>
            <w:r w:rsidR="00441BEA" w:rsidRPr="009D134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 Burmistrz Wojnicza 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Inspektor ochrony danych</w:t>
            </w:r>
          </w:p>
          <w:p w:rsidR="00D6492D" w:rsidRPr="009D1345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 inspektorem ochrony danych (IOD) może się Pani/Pan kontaktować: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pocztą </w:t>
            </w:r>
            <w:r w:rsidRPr="009D1345">
              <w:rPr>
                <w:rFonts w:ascii="Arial" w:eastAsia="Times New Roman" w:hAnsi="Arial" w:cs="Arial"/>
                <w:sz w:val="18"/>
                <w:szCs w:val="18"/>
              </w:rPr>
              <w:t xml:space="preserve">tradycyjną na adres: </w:t>
            </w:r>
            <w:r w:rsidR="00FC246C" w:rsidRPr="009D1345">
              <w:rPr>
                <w:rFonts w:ascii="Arial" w:eastAsia="Times New Roman" w:hAnsi="Arial" w:cs="Arial"/>
                <w:sz w:val="18"/>
                <w:szCs w:val="18"/>
              </w:rPr>
              <w:t xml:space="preserve">Inspektor Ochrony danych Osobowych , Urząd Miejski w Wojniczu, Rynek 1, 32-830 Wojnicz 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Style w:val="Hipercze"/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pocztą elektroniczną na adres e-mai</w:t>
            </w:r>
            <w:r w:rsidRPr="009D1345">
              <w:rPr>
                <w:rFonts w:ascii="Arial" w:eastAsia="Times New Roman" w:hAnsi="Arial" w:cs="Arial"/>
                <w:sz w:val="18"/>
                <w:szCs w:val="18"/>
              </w:rPr>
              <w:t xml:space="preserve">l: </w:t>
            </w:r>
            <w:hyperlink r:id="rId9" w:history="1">
              <w:r w:rsidR="00FC246C" w:rsidRPr="009D1345">
                <w:rPr>
                  <w:rStyle w:val="Hipercze"/>
                  <w:rFonts w:ascii="Arial" w:hAnsi="Arial" w:cs="Arial"/>
                  <w:sz w:val="18"/>
                  <w:szCs w:val="18"/>
                </w:rPr>
                <w:t>rodo@wojnicz.pl</w:t>
              </w:r>
            </w:hyperlink>
          </w:p>
          <w:p w:rsidR="00D6492D" w:rsidRPr="009D1345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9D1345">
              <w:rPr>
                <w:rFonts w:ascii="Arial" w:hAnsi="Arial" w:cs="Arial"/>
                <w:sz w:val="18"/>
                <w:szCs w:val="18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Cele oraz podstawa prawna przetwarzania Pani/Pana danych osobowych</w:t>
            </w:r>
          </w:p>
          <w:p w:rsidR="00D6492D" w:rsidRPr="009D1345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Pani/Pana dane osobowe będą przetwarzane na podstawie:</w:t>
            </w:r>
          </w:p>
          <w:p w:rsidR="00D6492D" w:rsidRPr="009D1345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 zm.), dalej „ustawa o NSP 2021”. </w:t>
            </w:r>
          </w:p>
          <w:p w:rsidR="00D6492D" w:rsidRPr="009D1345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Podanie innych danych w zakresie nieokreślonym przepisami prawa, zostanie potraktowane</w:t>
            </w:r>
            <w:r w:rsidR="00F312C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,</w:t>
            </w: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jako zgoda</w:t>
            </w:r>
            <w:hyperlink r:id="rId10" w:anchor="_ftn3" w:history="1"/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Odbiorcy danych osobowych</w:t>
            </w:r>
          </w:p>
          <w:p w:rsidR="00D6492D" w:rsidRPr="009D1345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Okres</w:t>
            </w:r>
            <w:r w:rsidRPr="009D1345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przechowywania danych osobowych</w:t>
            </w:r>
          </w:p>
          <w:p w:rsidR="00D6492D" w:rsidRPr="009D1345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Pani/Pana dane osobowe będą przechowywane przez okres 5-ciu lat od </w:t>
            </w: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zakończenia procesu naboru na rachmistrza spisowego.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Prawa osoby, której dane dotyczą</w:t>
            </w:r>
          </w:p>
          <w:p w:rsidR="00D6492D" w:rsidRPr="009D1345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Przysługuje Pani/Panu prawo do: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dostępu do danych osobowych, w tym prawo do uzyskania kopii tych danych,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sprostowania (poprawiania) danych osobowych,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ograniczenia przetwarzania danych osobowych,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przenoszenia danych,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sprzeciwu wobec przetwarzania danych osobowych,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599" w:right="178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cofnięcia zgody na przetwarzanie danych osobowych w przypadku, w którym przetwarzanie Państwa danych odbywa się na podstawie zgody,</w:t>
            </w:r>
          </w:p>
          <w:p w:rsidR="00D6492D" w:rsidRPr="009D1345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599" w:right="39" w:hanging="284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wniesienia skargi do </w:t>
            </w:r>
            <w:r w:rsidRPr="009D1345">
              <w:rPr>
                <w:rFonts w:ascii="Arial" w:eastAsia="Times New Roman" w:hAnsi="Arial" w:cs="Arial"/>
                <w:iCs/>
                <w:color w:val="222222"/>
                <w:sz w:val="18"/>
                <w:szCs w:val="18"/>
              </w:rPr>
              <w:t>Prezesa Urzędu Ochrony Danych Osobowych (na adres Urzędu Ochrony Danych Osobowych, ul. Stawki 2, 00-193 Warszawa)</w:t>
            </w:r>
            <w:r w:rsidRPr="009D1345">
              <w:rPr>
                <w:rFonts w:ascii="Arial" w:hAnsi="Arial" w:cs="Arial"/>
                <w:iCs/>
                <w:color w:val="222222"/>
                <w:sz w:val="18"/>
                <w:szCs w:val="18"/>
              </w:rPr>
              <w:t xml:space="preserve">, </w:t>
            </w:r>
            <w:r w:rsidRPr="009D1345">
              <w:rPr>
                <w:rFonts w:ascii="Arial" w:hAnsi="Arial" w:cs="Arial"/>
                <w:color w:val="222222"/>
                <w:sz w:val="18"/>
                <w:szCs w:val="18"/>
              </w:rPr>
              <w:t>jeżeli Pani/Pana zdaniem przetwarzanie Pani/Pana danych osobowych narusza przepisy RODO.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Dobrowolność</w:t>
            </w:r>
            <w:r w:rsidRPr="009D1345">
              <w:rPr>
                <w:rFonts w:ascii="Arial" w:hAnsi="Arial" w:cs="Arial"/>
                <w:b/>
                <w:color w:val="222222"/>
                <w:sz w:val="18"/>
                <w:szCs w:val="18"/>
              </w:rPr>
              <w:t>/ Obowiązek podania danych osobowych</w:t>
            </w:r>
          </w:p>
          <w:p w:rsidR="00D6492D" w:rsidRPr="009D1345" w:rsidRDefault="00D6492D" w:rsidP="00011375">
            <w:pPr>
              <w:ind w:left="315" w:right="17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45">
              <w:rPr>
                <w:rFonts w:ascii="Arial" w:hAnsi="Arial" w:cs="Arial"/>
                <w:sz w:val="18"/>
                <w:szCs w:val="18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9D134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e-learning.</w:t>
            </w:r>
          </w:p>
          <w:p w:rsidR="00D6492D" w:rsidRPr="009D1345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9D1345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Zautomatyzowane</w:t>
            </w:r>
            <w:r w:rsidRPr="009D1345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podejmowanie decyzji, w tym profilowanie</w:t>
            </w:r>
          </w:p>
          <w:p w:rsidR="00D6492D" w:rsidRPr="009D1345" w:rsidRDefault="00D6492D" w:rsidP="000113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5" w:right="17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1345">
              <w:rPr>
                <w:rFonts w:ascii="Arial" w:hAnsi="Arial" w:cs="Arial"/>
                <w:sz w:val="18"/>
                <w:szCs w:val="18"/>
              </w:rPr>
              <w:t>Pani/Pana dane osobowe nie będą profilowane ani też nie będą podlegały zautomatyzowanemu podejmowaniu decyzji.</w:t>
            </w:r>
          </w:p>
        </w:tc>
      </w:tr>
    </w:tbl>
    <w:p w:rsidR="00090CBB" w:rsidRPr="00595A3F" w:rsidRDefault="00090CBB" w:rsidP="006F31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90CBB" w:rsidRPr="00595A3F" w:rsidSect="0016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B785A"/>
    <w:multiLevelType w:val="hybridMultilevel"/>
    <w:tmpl w:val="D6BC79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D4BF7"/>
    <w:multiLevelType w:val="hybridMultilevel"/>
    <w:tmpl w:val="E9D2C058"/>
    <w:lvl w:ilvl="0" w:tplc="C1E402B6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6540DE"/>
    <w:multiLevelType w:val="hybridMultilevel"/>
    <w:tmpl w:val="B22A70C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01A38"/>
    <w:multiLevelType w:val="hybridMultilevel"/>
    <w:tmpl w:val="187221EC"/>
    <w:lvl w:ilvl="0" w:tplc="C1E402B6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  <w:sz w:val="19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0C63"/>
    <w:multiLevelType w:val="hybridMultilevel"/>
    <w:tmpl w:val="876834E0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8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54680"/>
    <w:multiLevelType w:val="hybridMultilevel"/>
    <w:tmpl w:val="9D9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332DD"/>
    <w:multiLevelType w:val="hybridMultilevel"/>
    <w:tmpl w:val="2A0EE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2"/>
  </w:num>
  <w:num w:numId="5">
    <w:abstractNumId w:val="10"/>
  </w:num>
  <w:num w:numId="6">
    <w:abstractNumId w:val="15"/>
  </w:num>
  <w:num w:numId="7">
    <w:abstractNumId w:val="16"/>
  </w:num>
  <w:num w:numId="8">
    <w:abstractNumId w:val="21"/>
  </w:num>
  <w:num w:numId="9">
    <w:abstractNumId w:val="24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3"/>
  </w:num>
  <w:num w:numId="16">
    <w:abstractNumId w:val="2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0"/>
  </w:num>
  <w:num w:numId="22">
    <w:abstractNumId w:val="11"/>
  </w:num>
  <w:num w:numId="23">
    <w:abstractNumId w:val="5"/>
  </w:num>
  <w:num w:numId="24">
    <w:abstractNumId w:val="20"/>
  </w:num>
  <w:num w:numId="25">
    <w:abstractNumId w:val="1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6AE9"/>
    <w:rsid w:val="00003170"/>
    <w:rsid w:val="00007145"/>
    <w:rsid w:val="00011375"/>
    <w:rsid w:val="00022E38"/>
    <w:rsid w:val="00037FAF"/>
    <w:rsid w:val="000519D0"/>
    <w:rsid w:val="000616D8"/>
    <w:rsid w:val="00061A00"/>
    <w:rsid w:val="00085EC5"/>
    <w:rsid w:val="00090CBB"/>
    <w:rsid w:val="0009517A"/>
    <w:rsid w:val="00097287"/>
    <w:rsid w:val="000A6183"/>
    <w:rsid w:val="000A704E"/>
    <w:rsid w:val="000C0758"/>
    <w:rsid w:val="000D29FF"/>
    <w:rsid w:val="000E44F7"/>
    <w:rsid w:val="00134A0B"/>
    <w:rsid w:val="00154A67"/>
    <w:rsid w:val="001631C0"/>
    <w:rsid w:val="001A6AE9"/>
    <w:rsid w:val="001A70FF"/>
    <w:rsid w:val="001B14B6"/>
    <w:rsid w:val="001C0759"/>
    <w:rsid w:val="00250ADA"/>
    <w:rsid w:val="00263EE3"/>
    <w:rsid w:val="00266E94"/>
    <w:rsid w:val="0027464A"/>
    <w:rsid w:val="00276DA9"/>
    <w:rsid w:val="00291732"/>
    <w:rsid w:val="002A4D1B"/>
    <w:rsid w:val="002D690B"/>
    <w:rsid w:val="00376D97"/>
    <w:rsid w:val="0039505B"/>
    <w:rsid w:val="003A2163"/>
    <w:rsid w:val="003A4793"/>
    <w:rsid w:val="003E2FE3"/>
    <w:rsid w:val="003F2136"/>
    <w:rsid w:val="00402D79"/>
    <w:rsid w:val="00435AAB"/>
    <w:rsid w:val="00440498"/>
    <w:rsid w:val="00441BEA"/>
    <w:rsid w:val="00443C56"/>
    <w:rsid w:val="004633D0"/>
    <w:rsid w:val="00481B78"/>
    <w:rsid w:val="0049542F"/>
    <w:rsid w:val="0049670D"/>
    <w:rsid w:val="004A0646"/>
    <w:rsid w:val="004A19E3"/>
    <w:rsid w:val="004A1AE1"/>
    <w:rsid w:val="004A2422"/>
    <w:rsid w:val="004D1D32"/>
    <w:rsid w:val="005038BF"/>
    <w:rsid w:val="005208E0"/>
    <w:rsid w:val="00524828"/>
    <w:rsid w:val="00541FCD"/>
    <w:rsid w:val="00575089"/>
    <w:rsid w:val="00584D36"/>
    <w:rsid w:val="00595A3F"/>
    <w:rsid w:val="005A22D6"/>
    <w:rsid w:val="005C5792"/>
    <w:rsid w:val="005C73E1"/>
    <w:rsid w:val="005D0163"/>
    <w:rsid w:val="00605688"/>
    <w:rsid w:val="00626821"/>
    <w:rsid w:val="006314CF"/>
    <w:rsid w:val="00644BEA"/>
    <w:rsid w:val="006610FF"/>
    <w:rsid w:val="00662C49"/>
    <w:rsid w:val="006635A6"/>
    <w:rsid w:val="00681F97"/>
    <w:rsid w:val="006905A8"/>
    <w:rsid w:val="006960F3"/>
    <w:rsid w:val="006B3E5F"/>
    <w:rsid w:val="006B4C09"/>
    <w:rsid w:val="006B7C4C"/>
    <w:rsid w:val="006F3119"/>
    <w:rsid w:val="00721A57"/>
    <w:rsid w:val="00723C38"/>
    <w:rsid w:val="00723E28"/>
    <w:rsid w:val="00735567"/>
    <w:rsid w:val="0073718A"/>
    <w:rsid w:val="00781347"/>
    <w:rsid w:val="00786545"/>
    <w:rsid w:val="007E3325"/>
    <w:rsid w:val="00805322"/>
    <w:rsid w:val="00807AC2"/>
    <w:rsid w:val="00807AD2"/>
    <w:rsid w:val="00812CDA"/>
    <w:rsid w:val="00822750"/>
    <w:rsid w:val="0085093C"/>
    <w:rsid w:val="0087121C"/>
    <w:rsid w:val="00884154"/>
    <w:rsid w:val="0088479A"/>
    <w:rsid w:val="00887E17"/>
    <w:rsid w:val="00895F33"/>
    <w:rsid w:val="008B15AE"/>
    <w:rsid w:val="008D279C"/>
    <w:rsid w:val="008D7878"/>
    <w:rsid w:val="008F0691"/>
    <w:rsid w:val="008F74A6"/>
    <w:rsid w:val="0090404B"/>
    <w:rsid w:val="00911230"/>
    <w:rsid w:val="0091248F"/>
    <w:rsid w:val="00921562"/>
    <w:rsid w:val="00922229"/>
    <w:rsid w:val="009350C4"/>
    <w:rsid w:val="009473B6"/>
    <w:rsid w:val="00951B40"/>
    <w:rsid w:val="009601CC"/>
    <w:rsid w:val="0097440B"/>
    <w:rsid w:val="00980F98"/>
    <w:rsid w:val="009B0741"/>
    <w:rsid w:val="009B6A99"/>
    <w:rsid w:val="009D1345"/>
    <w:rsid w:val="009F46D9"/>
    <w:rsid w:val="009F787C"/>
    <w:rsid w:val="00A07940"/>
    <w:rsid w:val="00A1125A"/>
    <w:rsid w:val="00A261FE"/>
    <w:rsid w:val="00A45B13"/>
    <w:rsid w:val="00AA0542"/>
    <w:rsid w:val="00AB6B2A"/>
    <w:rsid w:val="00AC2602"/>
    <w:rsid w:val="00AC615C"/>
    <w:rsid w:val="00AC7CA9"/>
    <w:rsid w:val="00AD06B8"/>
    <w:rsid w:val="00AF5D8F"/>
    <w:rsid w:val="00AF7611"/>
    <w:rsid w:val="00B200E3"/>
    <w:rsid w:val="00B414A2"/>
    <w:rsid w:val="00B7197C"/>
    <w:rsid w:val="00B82AC5"/>
    <w:rsid w:val="00B8567F"/>
    <w:rsid w:val="00B949C1"/>
    <w:rsid w:val="00BC2141"/>
    <w:rsid w:val="00BC2187"/>
    <w:rsid w:val="00BE43BB"/>
    <w:rsid w:val="00BE7B3F"/>
    <w:rsid w:val="00BF0B75"/>
    <w:rsid w:val="00BF1379"/>
    <w:rsid w:val="00BF7656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86E5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100DF"/>
    <w:rsid w:val="00F307CF"/>
    <w:rsid w:val="00F312C2"/>
    <w:rsid w:val="00F51094"/>
    <w:rsid w:val="00F67CB1"/>
    <w:rsid w:val="00F70AEF"/>
    <w:rsid w:val="00F91E16"/>
    <w:rsid w:val="00FA4446"/>
    <w:rsid w:val="00FC246C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4AD7A-AB6A-43DA-A49B-D67A7691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s@wojnicz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pisrolny.gov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wojnicz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@wojn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8FF0-170B-45B5-94E8-D64C69B4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Administrator</cp:lastModifiedBy>
  <cp:revision>2</cp:revision>
  <dcterms:created xsi:type="dcterms:W3CDTF">2021-02-01T08:00:00Z</dcterms:created>
  <dcterms:modified xsi:type="dcterms:W3CDTF">2021-02-01T08:00:00Z</dcterms:modified>
</cp:coreProperties>
</file>