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CFC" w:rsidRPr="000712FD" w:rsidRDefault="002F6CFC" w:rsidP="002F6CFC">
      <w:pPr>
        <w:jc w:val="center"/>
        <w:rPr>
          <w:rFonts w:ascii="Times New Roman" w:hAnsi="Times New Roman" w:cs="Times New Roman"/>
          <w:b/>
          <w:sz w:val="22"/>
          <w:szCs w:val="22"/>
        </w:rPr>
      </w:pPr>
      <w:bookmarkStart w:id="0" w:name="_GoBack"/>
      <w:bookmarkEnd w:id="0"/>
    </w:p>
    <w:p w:rsidR="000712FD" w:rsidRPr="000712FD" w:rsidRDefault="000712FD" w:rsidP="000712FD">
      <w:pPr>
        <w:spacing w:line="0" w:lineRule="atLeast"/>
        <w:jc w:val="center"/>
        <w:rPr>
          <w:rFonts w:ascii="Times New Roman" w:eastAsia="Times New Roman" w:hAnsi="Times New Roman" w:cs="Times New Roman"/>
          <w:b/>
          <w:sz w:val="28"/>
          <w:szCs w:val="22"/>
        </w:rPr>
      </w:pPr>
      <w:bookmarkStart w:id="1" w:name="page1"/>
      <w:bookmarkEnd w:id="1"/>
      <w:r w:rsidRPr="000712FD">
        <w:rPr>
          <w:rFonts w:ascii="Times New Roman" w:eastAsia="Times New Roman" w:hAnsi="Times New Roman" w:cs="Times New Roman"/>
          <w:b/>
          <w:sz w:val="28"/>
          <w:szCs w:val="22"/>
        </w:rPr>
        <w:t>Klauzula informacyjna – RODO</w:t>
      </w:r>
    </w:p>
    <w:p w:rsidR="000712FD" w:rsidRPr="000712FD" w:rsidRDefault="000712FD" w:rsidP="000712FD">
      <w:pPr>
        <w:spacing w:line="200" w:lineRule="exact"/>
        <w:rPr>
          <w:rFonts w:ascii="Times New Roman" w:eastAsia="Times New Roman" w:hAnsi="Times New Roman" w:cs="Times New Roman"/>
          <w:sz w:val="22"/>
          <w:szCs w:val="22"/>
        </w:rPr>
      </w:pPr>
    </w:p>
    <w:p w:rsidR="000712FD" w:rsidRPr="000712FD" w:rsidRDefault="000712FD" w:rsidP="000712FD">
      <w:pPr>
        <w:spacing w:line="245" w:lineRule="exact"/>
        <w:rPr>
          <w:rFonts w:ascii="Times New Roman" w:eastAsia="Times New Roman" w:hAnsi="Times New Roman" w:cs="Times New Roman"/>
          <w:sz w:val="22"/>
          <w:szCs w:val="22"/>
        </w:rPr>
      </w:pPr>
    </w:p>
    <w:p w:rsidR="000712FD" w:rsidRPr="000712FD" w:rsidRDefault="000712FD" w:rsidP="000712FD">
      <w:pPr>
        <w:spacing w:line="356" w:lineRule="auto"/>
        <w:ind w:right="20"/>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Zgodnie z art. 13 ust. 1 i ust. 2 Rozporządzenie Parlamentu Europejskiego i Rady (UE) 2016/679 z dnia 27 kwietnia 2016 r. w sprawie ochrony osób fizycznych w związku z przetwarzaniem danych osobowych i w sprawie swobodnego przepływu takich danych oraz uchylenia dyrektywy 95/46/WE informujemy, że:</w:t>
      </w:r>
    </w:p>
    <w:p w:rsidR="000712FD" w:rsidRPr="000712FD" w:rsidRDefault="000712FD" w:rsidP="000712FD">
      <w:pPr>
        <w:spacing w:line="179" w:lineRule="exact"/>
        <w:rPr>
          <w:rFonts w:ascii="Times New Roman" w:eastAsia="Times New Roman" w:hAnsi="Times New Roman" w:cs="Times New Roman"/>
          <w:sz w:val="22"/>
          <w:szCs w:val="22"/>
        </w:rPr>
      </w:pPr>
    </w:p>
    <w:p w:rsidR="000712FD" w:rsidRPr="000712FD" w:rsidRDefault="000712FD" w:rsidP="000712FD">
      <w:pPr>
        <w:numPr>
          <w:ilvl w:val="0"/>
          <w:numId w:val="13"/>
        </w:numPr>
        <w:tabs>
          <w:tab w:val="left" w:pos="720"/>
        </w:tabs>
        <w:spacing w:line="348" w:lineRule="auto"/>
        <w:ind w:left="720" w:right="20" w:hanging="364"/>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administratorem Pani/Pana danych osobowych jest Lokalna Grupa Działania Dunajec-Biała z siedzibą w Zakliczynie (ul. Browarki 7, 32-840 Zakliczyn),</w:t>
      </w:r>
    </w:p>
    <w:p w:rsidR="000712FD" w:rsidRPr="000712FD" w:rsidRDefault="000712FD" w:rsidP="000712FD">
      <w:pPr>
        <w:spacing w:line="28" w:lineRule="exact"/>
        <w:rPr>
          <w:rFonts w:ascii="Times New Roman" w:eastAsia="Times New Roman" w:hAnsi="Times New Roman" w:cs="Times New Roman"/>
          <w:sz w:val="22"/>
          <w:szCs w:val="22"/>
        </w:rPr>
      </w:pPr>
    </w:p>
    <w:p w:rsidR="000712FD" w:rsidRPr="000712FD" w:rsidRDefault="000712FD" w:rsidP="000712FD">
      <w:pPr>
        <w:numPr>
          <w:ilvl w:val="0"/>
          <w:numId w:val="13"/>
        </w:numPr>
        <w:tabs>
          <w:tab w:val="left" w:pos="720"/>
        </w:tabs>
        <w:spacing w:line="354" w:lineRule="auto"/>
        <w:ind w:left="720" w:hanging="364"/>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z administratorem danych osobowych można kontaktować się poprzez adres e-mail: biuro@dunajecbiala.pl lub pisemnie na adres korespondencyjny ul. Browarki 7, 32-840 Zakliczyn,</w:t>
      </w:r>
    </w:p>
    <w:p w:rsidR="000712FD" w:rsidRPr="000712FD" w:rsidRDefault="000712FD" w:rsidP="000712FD">
      <w:pPr>
        <w:spacing w:line="19" w:lineRule="exact"/>
        <w:rPr>
          <w:rFonts w:ascii="Times New Roman" w:eastAsia="Times New Roman" w:hAnsi="Times New Roman" w:cs="Times New Roman"/>
          <w:sz w:val="22"/>
          <w:szCs w:val="22"/>
        </w:rPr>
      </w:pPr>
    </w:p>
    <w:p w:rsidR="000712FD" w:rsidRPr="000712FD" w:rsidRDefault="000712FD" w:rsidP="000712FD">
      <w:pPr>
        <w:numPr>
          <w:ilvl w:val="0"/>
          <w:numId w:val="13"/>
        </w:numPr>
        <w:tabs>
          <w:tab w:val="left" w:pos="720"/>
        </w:tabs>
        <w:spacing w:line="357" w:lineRule="auto"/>
        <w:ind w:left="720" w:right="20" w:hanging="364"/>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administrator danych wyznaczył inspektora ochrony danych, z którym można kontaktować się w sprawach dotyczących przetwarzania danych osobowych oraz korzystania z praw związanych z przetwarzaniem danych, poprzez adres e-mail: biuro@dunajecbiala.pl lub pisemnie na adres korespondencyjny administratora danych, wskazany w pkt. 2,</w:t>
      </w:r>
    </w:p>
    <w:p w:rsidR="000712FD" w:rsidRPr="000712FD" w:rsidRDefault="000712FD" w:rsidP="000712FD">
      <w:pPr>
        <w:numPr>
          <w:ilvl w:val="0"/>
          <w:numId w:val="13"/>
        </w:numPr>
        <w:tabs>
          <w:tab w:val="left" w:pos="720"/>
        </w:tabs>
        <w:spacing w:line="357" w:lineRule="auto"/>
        <w:ind w:left="720" w:right="20" w:hanging="364"/>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0712FD" w:rsidRPr="000712FD" w:rsidRDefault="000712FD" w:rsidP="000712FD">
      <w:pPr>
        <w:numPr>
          <w:ilvl w:val="0"/>
          <w:numId w:val="13"/>
        </w:numPr>
        <w:tabs>
          <w:tab w:val="left" w:pos="720"/>
        </w:tabs>
        <w:spacing w:line="357" w:lineRule="auto"/>
        <w:ind w:left="720" w:right="20" w:hanging="364"/>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 xml:space="preserve">zebrane dane osobowe na podstawach, o których mowa w pkt. 4 będą przetwarzane przez administratora danych w celu realizacji zadań wynikających z art. 34 ust. 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w:t>
      </w:r>
      <w:r w:rsidRPr="000712FD">
        <w:rPr>
          <w:rFonts w:ascii="Times New Roman" w:eastAsia="Times New Roman" w:hAnsi="Times New Roman" w:cs="Times New Roman"/>
          <w:sz w:val="22"/>
          <w:szCs w:val="22"/>
        </w:rPr>
        <w:lastRenderedPageBreak/>
        <w:t xml:space="preserve">rozporządzenie Rady (WE) nr 1083/2006 (Dz. Urz. UE L 347 z 20.12.2013 str. 320, z </w:t>
      </w:r>
      <w:proofErr w:type="spellStart"/>
      <w:r w:rsidRPr="000712FD">
        <w:rPr>
          <w:rFonts w:ascii="Times New Roman" w:eastAsia="Times New Roman" w:hAnsi="Times New Roman" w:cs="Times New Roman"/>
          <w:sz w:val="22"/>
          <w:szCs w:val="22"/>
        </w:rPr>
        <w:t>późn</w:t>
      </w:r>
      <w:proofErr w:type="spellEnd"/>
      <w:r w:rsidRPr="000712FD">
        <w:rPr>
          <w:rFonts w:ascii="Times New Roman" w:eastAsia="Times New Roman" w:hAnsi="Times New Roman" w:cs="Times New Roman"/>
          <w:sz w:val="22"/>
          <w:szCs w:val="22"/>
        </w:rPr>
        <w:t>. zm.),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rsidR="000712FD" w:rsidRPr="000712FD" w:rsidRDefault="000712FD" w:rsidP="000712FD">
      <w:pPr>
        <w:numPr>
          <w:ilvl w:val="0"/>
          <w:numId w:val="13"/>
        </w:numPr>
        <w:tabs>
          <w:tab w:val="left" w:pos="720"/>
        </w:tabs>
        <w:spacing w:line="357" w:lineRule="auto"/>
        <w:ind w:left="720" w:right="20" w:hanging="364"/>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0712FD" w:rsidRPr="000712FD" w:rsidRDefault="000712FD" w:rsidP="000712FD">
      <w:pPr>
        <w:numPr>
          <w:ilvl w:val="0"/>
          <w:numId w:val="13"/>
        </w:numPr>
        <w:tabs>
          <w:tab w:val="left" w:pos="720"/>
        </w:tabs>
        <w:spacing w:line="357" w:lineRule="auto"/>
        <w:ind w:left="720" w:right="20" w:hanging="364"/>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zebrane dane osobowe na podstawie art. 6 ust. 1 lit. c) rozporządzenia 2016/679, będą przetwarzane przez okres realizacji zadań, o których mowa w pkt. 1-5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0712FD" w:rsidRPr="000712FD" w:rsidRDefault="000712FD" w:rsidP="000712FD">
      <w:pPr>
        <w:numPr>
          <w:ilvl w:val="0"/>
          <w:numId w:val="13"/>
        </w:numPr>
        <w:tabs>
          <w:tab w:val="left" w:pos="700"/>
        </w:tabs>
        <w:spacing w:line="357" w:lineRule="auto"/>
        <w:ind w:left="720" w:right="20" w:hanging="364"/>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dane osobowe zebrane na podstawie art. 6 ust. 1 lit. a) rozporządzenia 2016/679, tj. na podstawie odrębnej zgody na przetwarzanie danych osobowych będą przetwarzane przez okres realizacji zadań, o których mowa w pkt. 1-5 oraz nie krócej niż do 31 grudnia 2028 roku lub do czasu jej odwołania,</w:t>
      </w:r>
    </w:p>
    <w:p w:rsidR="000712FD" w:rsidRPr="000712FD" w:rsidRDefault="000712FD" w:rsidP="000712FD">
      <w:pPr>
        <w:numPr>
          <w:ilvl w:val="0"/>
          <w:numId w:val="13"/>
        </w:numPr>
        <w:tabs>
          <w:tab w:val="left" w:pos="700"/>
        </w:tabs>
        <w:spacing w:line="357" w:lineRule="auto"/>
        <w:ind w:left="720" w:right="20" w:hanging="364"/>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 xml:space="preserve">przysługuje Pani/Panu prawo dostępu do swoich danych, prawo żądania ich sprostowania, usunięcia lub ograniczenia ich przetwarzania w przypadkach określonych w rozporządzeniu 2016/679, </w:t>
      </w:r>
    </w:p>
    <w:p w:rsidR="000712FD" w:rsidRPr="000712FD" w:rsidRDefault="000712FD" w:rsidP="000712FD">
      <w:pPr>
        <w:numPr>
          <w:ilvl w:val="0"/>
          <w:numId w:val="13"/>
        </w:numPr>
        <w:tabs>
          <w:tab w:val="left" w:pos="700"/>
        </w:tabs>
        <w:spacing w:line="357" w:lineRule="auto"/>
        <w:ind w:left="720" w:right="20" w:hanging="364"/>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w przypadkach, w których przetwarzanie Pani/Pana danych osobowych odbywa się na podstawie art. 6 ust. 1 lit. a) rozporządzenia 2016/679, tj. na podstawie odrębnej zgody na przetwarzanie danych osobowych, przysługuje Pani/Panu prawo do odwołania tej zgody lub zmiany w dowolnym momencie, bez wpływu na zgodność z prawem przetwarzania, którego dokonano na podstawie zgody przed jej odwołaniem,</w:t>
      </w:r>
    </w:p>
    <w:p w:rsidR="000712FD" w:rsidRPr="000712FD" w:rsidRDefault="000712FD" w:rsidP="000712FD">
      <w:pPr>
        <w:numPr>
          <w:ilvl w:val="0"/>
          <w:numId w:val="13"/>
        </w:numPr>
        <w:tabs>
          <w:tab w:val="left" w:pos="700"/>
        </w:tabs>
        <w:spacing w:line="357" w:lineRule="auto"/>
        <w:ind w:left="720" w:right="20" w:hanging="364"/>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lastRenderedPageBreak/>
        <w:t>w przypadku uznania, że przetwarzanie danych osobowych narusza przepisy rozporządzenia 2016/679, przysługuje Pani/Panu prawo wniesienia skargi do Prezesa Urzędu Ochrony Danych Osobowych,</w:t>
      </w:r>
    </w:p>
    <w:p w:rsidR="000712FD" w:rsidRPr="000712FD" w:rsidRDefault="000712FD" w:rsidP="000712FD">
      <w:pPr>
        <w:numPr>
          <w:ilvl w:val="0"/>
          <w:numId w:val="13"/>
        </w:numPr>
        <w:tabs>
          <w:tab w:val="left" w:pos="700"/>
        </w:tabs>
        <w:spacing w:line="358" w:lineRule="auto"/>
        <w:ind w:left="720" w:hanging="360"/>
        <w:jc w:val="both"/>
        <w:rPr>
          <w:rFonts w:ascii="Times New Roman" w:eastAsia="Times New Roman" w:hAnsi="Times New Roman" w:cs="Times New Roman"/>
          <w:sz w:val="22"/>
          <w:szCs w:val="22"/>
        </w:rPr>
      </w:pPr>
      <w:r w:rsidRPr="000712FD">
        <w:rPr>
          <w:rFonts w:ascii="Times New Roman" w:eastAsia="Times New Roman" w:hAnsi="Times New Roman" w:cs="Times New Roman"/>
          <w:sz w:val="22"/>
          <w:szCs w:val="22"/>
        </w:rPr>
        <w:t>podanie danych osobowych na podstawie art. 6 ust. 1 lit. c) rozporządzenia 2016/679 we wniosku o przyznanie pomocy / umowie o przyznaniu pomocy oraz dokumentach jej towarzyszących / wniosku o płatność na operacje w ramach poddziałania 19.2 „Wsparcie na wdrażanie operacji w ramach strategii rozwoju lokalnego kierowanego przez społeczność” objętego Programem Rozwoju Obszarów Wiejskich na lata 2014– 2020, wynika z obowiązku zawartego w przepisach powszechnie obowiązujących, a konsekwencją niepodania tych danych osobowych może być wezwanie do usunięcia braków, pod rygorem pozostawienia wniosku bez rozpatrzenia/nie zawarcie umowy o przyznaniu pomocy/odmowa wypłaty pomocy.</w:t>
      </w:r>
    </w:p>
    <w:p w:rsidR="000712FD" w:rsidRPr="000712FD" w:rsidRDefault="000712FD" w:rsidP="000712FD">
      <w:pPr>
        <w:numPr>
          <w:ilvl w:val="0"/>
          <w:numId w:val="13"/>
        </w:numPr>
        <w:tabs>
          <w:tab w:val="left" w:pos="700"/>
        </w:tabs>
        <w:spacing w:line="358" w:lineRule="auto"/>
        <w:ind w:left="720" w:hanging="360"/>
        <w:jc w:val="both"/>
        <w:rPr>
          <w:rFonts w:ascii="Times New Roman" w:eastAsia="Times New Roman" w:hAnsi="Times New Roman" w:cs="Times New Roman"/>
          <w:sz w:val="22"/>
          <w:szCs w:val="22"/>
        </w:rPr>
      </w:pPr>
      <w:r w:rsidRPr="000712FD">
        <w:rPr>
          <w:rFonts w:ascii="Times New Roman" w:hAnsi="Times New Roman" w:cs="Times New Roman"/>
          <w:sz w:val="22"/>
          <w:szCs w:val="22"/>
        </w:rPr>
        <w:t>Dane osobowe będą przetwarzane i przechowywane przez okres niezbędny do realizacji wskazanych celów, zgodnie z kryteriami określonymi w przepisach prawa lub w przypadku udzielonej zgody, do momentu wycofania zgody, bez wpływu na zgodność z prawem przetwarzania, którego dokonano na podstawie zgody przed jej cofnięciem. Dane osobowe mogą być przetwarzane i udostępniane odpowiednim służbom, w tym Inspekcji Sanitarnej, w celu realizacji zadań związanych z przeciwdziałaniem COVID-19.</w:t>
      </w:r>
    </w:p>
    <w:p w:rsidR="000712FD" w:rsidRPr="000712FD" w:rsidRDefault="000712FD" w:rsidP="000712FD">
      <w:pPr>
        <w:numPr>
          <w:ilvl w:val="0"/>
          <w:numId w:val="13"/>
        </w:numPr>
        <w:tabs>
          <w:tab w:val="left" w:pos="700"/>
        </w:tabs>
        <w:spacing w:line="358" w:lineRule="auto"/>
        <w:ind w:left="720" w:hanging="360"/>
        <w:jc w:val="both"/>
        <w:rPr>
          <w:rFonts w:ascii="Times New Roman" w:eastAsia="Times New Roman" w:hAnsi="Times New Roman" w:cs="Times New Roman"/>
          <w:sz w:val="22"/>
          <w:szCs w:val="22"/>
        </w:rPr>
      </w:pPr>
      <w:r w:rsidRPr="000712FD">
        <w:rPr>
          <w:rFonts w:ascii="Times New Roman" w:hAnsi="Times New Roman" w:cs="Times New Roman"/>
          <w:sz w:val="22"/>
          <w:szCs w:val="22"/>
        </w:rPr>
        <w:t>Odbiorcami danych osobowych będą podmioty uprawnione do otrzymania danych osobowych na podstawie przepisów prawa lub podmioty, którym Administrator powierzy realizację usług związanych z realizowanym Konkursem lub którym udostępni dane w celu realizacji Konkursu.</w:t>
      </w:r>
    </w:p>
    <w:p w:rsidR="000712FD" w:rsidRPr="000712FD" w:rsidRDefault="000712FD" w:rsidP="000712FD">
      <w:pPr>
        <w:numPr>
          <w:ilvl w:val="0"/>
          <w:numId w:val="13"/>
        </w:numPr>
        <w:tabs>
          <w:tab w:val="left" w:pos="700"/>
        </w:tabs>
        <w:spacing w:line="358" w:lineRule="auto"/>
        <w:ind w:left="720" w:hanging="360"/>
        <w:jc w:val="both"/>
        <w:rPr>
          <w:rFonts w:ascii="Times New Roman" w:eastAsia="Times New Roman" w:hAnsi="Times New Roman" w:cs="Times New Roman"/>
          <w:sz w:val="22"/>
          <w:szCs w:val="22"/>
        </w:rPr>
      </w:pPr>
      <w:r w:rsidRPr="000712FD">
        <w:rPr>
          <w:rFonts w:ascii="Times New Roman" w:hAnsi="Times New Roman" w:cs="Times New Roman"/>
          <w:sz w:val="22"/>
          <w:szCs w:val="22"/>
        </w:rPr>
        <w:t>Podanie danych jest dobrowolne, jednak konsekwencją niepodania danych osobowych jest brak możliwości udziału w organizowanym Konkursie.</w:t>
      </w:r>
    </w:p>
    <w:p w:rsidR="000712FD" w:rsidRPr="000712FD" w:rsidRDefault="000712FD" w:rsidP="000712FD">
      <w:pPr>
        <w:spacing w:line="50" w:lineRule="exact"/>
        <w:rPr>
          <w:rFonts w:ascii="Times New Roman" w:eastAsia="Times New Roman" w:hAnsi="Times New Roman" w:cs="Times New Roman"/>
          <w:sz w:val="22"/>
          <w:szCs w:val="22"/>
        </w:rPr>
      </w:pPr>
    </w:p>
    <w:p w:rsidR="000712FD" w:rsidRPr="000712FD" w:rsidRDefault="000712FD" w:rsidP="000712FD">
      <w:pPr>
        <w:spacing w:line="229" w:lineRule="auto"/>
        <w:jc w:val="both"/>
        <w:rPr>
          <w:rFonts w:ascii="Times New Roman" w:hAnsi="Times New Roman" w:cs="Times New Roman"/>
          <w:sz w:val="22"/>
          <w:szCs w:val="22"/>
        </w:rPr>
      </w:pPr>
      <w:r w:rsidRPr="000712FD">
        <w:rPr>
          <w:rFonts w:ascii="Times New Roman" w:hAnsi="Times New Roman" w:cs="Times New Roman"/>
          <w:sz w:val="22"/>
          <w:szCs w:val="22"/>
        </w:rPr>
        <w:t>UWAGA! Organizator zastrzega sobie prawo zmiany Regulaminu lub warunków realizacji Konkursu w przypadku wprowadzenia odgórnych wytycznych związanych z epidemią. Przebieg tegorocznej edycji Konkursu odpowiada na potrzebę realizacji wydarzeń kulturalnych z zachowaniem procedur bezpieczeństwa w trakcie epidemii wirusa SARS-CoV-2.</w:t>
      </w:r>
    </w:p>
    <w:p w:rsidR="000712FD" w:rsidRPr="000712FD" w:rsidRDefault="000712FD" w:rsidP="000712FD">
      <w:pPr>
        <w:tabs>
          <w:tab w:val="left" w:pos="720"/>
        </w:tabs>
        <w:spacing w:line="357" w:lineRule="auto"/>
        <w:ind w:right="20"/>
        <w:jc w:val="both"/>
        <w:rPr>
          <w:rFonts w:ascii="Times New Roman" w:eastAsia="Times New Roman" w:hAnsi="Times New Roman" w:cs="Times New Roman"/>
          <w:sz w:val="22"/>
          <w:szCs w:val="22"/>
        </w:rPr>
      </w:pPr>
    </w:p>
    <w:p w:rsidR="000712FD" w:rsidRPr="000712FD" w:rsidRDefault="000712FD" w:rsidP="002F6CFC">
      <w:pPr>
        <w:jc w:val="center"/>
        <w:rPr>
          <w:rFonts w:ascii="Times New Roman" w:hAnsi="Times New Roman" w:cs="Times New Roman"/>
          <w:b/>
          <w:sz w:val="22"/>
          <w:szCs w:val="22"/>
        </w:rPr>
      </w:pPr>
    </w:p>
    <w:p w:rsidR="00AE74D0" w:rsidRPr="000712FD" w:rsidRDefault="00AE74D0">
      <w:pPr>
        <w:rPr>
          <w:rFonts w:ascii="Times New Roman" w:hAnsi="Times New Roman" w:cs="Times New Roman"/>
          <w:sz w:val="22"/>
          <w:szCs w:val="22"/>
        </w:rPr>
      </w:pPr>
    </w:p>
    <w:sectPr w:rsidR="00AE74D0" w:rsidRPr="000712FD" w:rsidSect="002F6CFC">
      <w:headerReference w:type="default" r:id="rId7"/>
      <w:footerReference w:type="default" r:id="rId8"/>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C94" w:rsidRDefault="00C45C94" w:rsidP="002F6CFC">
      <w:r>
        <w:separator/>
      </w:r>
    </w:p>
  </w:endnote>
  <w:endnote w:type="continuationSeparator" w:id="0">
    <w:p w:rsidR="00C45C94" w:rsidRDefault="00C45C94" w:rsidP="002F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803235"/>
      <w:docPartObj>
        <w:docPartGallery w:val="Page Numbers (Bottom of Page)"/>
        <w:docPartUnique/>
      </w:docPartObj>
    </w:sdtPr>
    <w:sdtEndPr/>
    <w:sdtContent>
      <w:p w:rsidR="002F6CFC" w:rsidRDefault="002F6CFC">
        <w:pPr>
          <w:pStyle w:val="Stopka"/>
          <w:jc w:val="center"/>
        </w:pPr>
      </w:p>
      <w:p w:rsidR="002F6CFC" w:rsidRDefault="002F6CFC">
        <w:pPr>
          <w:pStyle w:val="Stopka"/>
          <w:jc w:val="center"/>
        </w:pPr>
        <w:r>
          <w:rPr>
            <w:noProof/>
          </w:rPr>
          <w:drawing>
            <wp:inline distT="0" distB="0" distL="0" distR="0">
              <wp:extent cx="5760720" cy="1295162"/>
              <wp:effectExtent l="19050" t="0" r="0" b="0"/>
              <wp:docPr id="1" name="Obraz 1" descr="C:\Users\Mateusz\Desktop\KonkursOzdoby_FB_pos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eusz\Desktop\KonkursOzdoby_FB_postn.jpg"/>
                      <pic:cNvPicPr>
                        <a:picLocks noChangeAspect="1" noChangeArrowheads="1"/>
                      </pic:cNvPicPr>
                    </pic:nvPicPr>
                    <pic:blipFill>
                      <a:blip r:embed="rId1"/>
                      <a:srcRect/>
                      <a:stretch>
                        <a:fillRect/>
                      </a:stretch>
                    </pic:blipFill>
                    <pic:spPr bwMode="auto">
                      <a:xfrm>
                        <a:off x="0" y="0"/>
                        <a:ext cx="5760720" cy="1295162"/>
                      </a:xfrm>
                      <a:prstGeom prst="rect">
                        <a:avLst/>
                      </a:prstGeom>
                      <a:noFill/>
                      <a:ln w="9525">
                        <a:noFill/>
                        <a:miter lim="800000"/>
                        <a:headEnd/>
                        <a:tailEnd/>
                      </a:ln>
                    </pic:spPr>
                  </pic:pic>
                </a:graphicData>
              </a:graphic>
            </wp:inline>
          </w:drawing>
        </w:r>
      </w:p>
      <w:p w:rsidR="002F6CFC" w:rsidRDefault="002F6CFC">
        <w:pPr>
          <w:pStyle w:val="Stopka"/>
          <w:jc w:val="center"/>
        </w:pPr>
      </w:p>
      <w:p w:rsidR="002F6CFC" w:rsidRDefault="00C45C94">
        <w:pPr>
          <w:pStyle w:val="Stopka"/>
          <w:jc w:val="center"/>
        </w:pPr>
        <w:r>
          <w:fldChar w:fldCharType="begin"/>
        </w:r>
        <w:r>
          <w:instrText xml:space="preserve"> PAGE   \* MERGEFORMAT </w:instrText>
        </w:r>
        <w:r>
          <w:fldChar w:fldCharType="separate"/>
        </w:r>
        <w:r w:rsidR="000712FD">
          <w:rPr>
            <w:noProof/>
          </w:rPr>
          <w:t>3</w:t>
        </w:r>
        <w:r>
          <w:rPr>
            <w:noProof/>
          </w:rPr>
          <w:fldChar w:fldCharType="end"/>
        </w:r>
      </w:p>
    </w:sdtContent>
  </w:sdt>
  <w:p w:rsidR="002F6CFC" w:rsidRDefault="002F6C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C94" w:rsidRDefault="00C45C94" w:rsidP="002F6CFC">
      <w:r>
        <w:separator/>
      </w:r>
    </w:p>
  </w:footnote>
  <w:footnote w:type="continuationSeparator" w:id="0">
    <w:p w:rsidR="00C45C94" w:rsidRDefault="00C45C94" w:rsidP="002F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CFC" w:rsidRDefault="002F6CFC" w:rsidP="002F6CFC">
    <w:pPr>
      <w:pStyle w:val="Nagwek"/>
      <w:jc w:val="center"/>
    </w:pPr>
    <w:r>
      <w:rPr>
        <w:noProof/>
      </w:rPr>
      <w:drawing>
        <wp:inline distT="0" distB="0" distL="0" distR="0">
          <wp:extent cx="2619165" cy="1051247"/>
          <wp:effectExtent l="19050" t="0" r="0" b="0"/>
          <wp:docPr id="2" name="Obraz 2" descr="C:\Users\Mateusz\Desktop\KonkursOzdoby_FB_p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eusz\Desktop\KonkursOzdoby_FB_post.jpg"/>
                  <pic:cNvPicPr>
                    <a:picLocks noChangeAspect="1" noChangeArrowheads="1"/>
                  </pic:cNvPicPr>
                </pic:nvPicPr>
                <pic:blipFill>
                  <a:blip r:embed="rId1"/>
                  <a:srcRect/>
                  <a:stretch>
                    <a:fillRect/>
                  </a:stretch>
                </pic:blipFill>
                <pic:spPr bwMode="auto">
                  <a:xfrm>
                    <a:off x="0" y="0"/>
                    <a:ext cx="2627249" cy="10544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A"/>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41A7C4C8"/>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3D54441"/>
    <w:multiLevelType w:val="hybridMultilevel"/>
    <w:tmpl w:val="4D648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CD0C3B"/>
    <w:multiLevelType w:val="hybridMultilevel"/>
    <w:tmpl w:val="D614404A"/>
    <w:lvl w:ilvl="0" w:tplc="ECE217A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A35AE1"/>
    <w:multiLevelType w:val="hybridMultilevel"/>
    <w:tmpl w:val="72F0B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475326"/>
    <w:multiLevelType w:val="hybridMultilevel"/>
    <w:tmpl w:val="88FA48DC"/>
    <w:lvl w:ilvl="0" w:tplc="1F0EB440">
      <w:start w:val="1"/>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C303E86"/>
    <w:multiLevelType w:val="hybridMultilevel"/>
    <w:tmpl w:val="18C6B03E"/>
    <w:lvl w:ilvl="0" w:tplc="CF72F9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9F3A59"/>
    <w:multiLevelType w:val="hybridMultilevel"/>
    <w:tmpl w:val="63ECA9EC"/>
    <w:lvl w:ilvl="0" w:tplc="7048D442">
      <w:start w:val="1"/>
      <w:numFmt w:val="decimal"/>
      <w:lvlText w:val="%1."/>
      <w:lvlJc w:val="left"/>
      <w:pPr>
        <w:ind w:left="720" w:hanging="360"/>
      </w:pPr>
      <w:rPr>
        <w:rFonts w:asciiTheme="minorHAnsi" w:hAnsiTheme="minorHAnsi"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4C0849"/>
    <w:multiLevelType w:val="hybridMultilevel"/>
    <w:tmpl w:val="40AA0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E92BE0"/>
    <w:multiLevelType w:val="hybridMultilevel"/>
    <w:tmpl w:val="915AA0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AC2B5C"/>
    <w:multiLevelType w:val="hybridMultilevel"/>
    <w:tmpl w:val="AD08A52A"/>
    <w:lvl w:ilvl="0" w:tplc="243EE2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8A3E34"/>
    <w:multiLevelType w:val="hybridMultilevel"/>
    <w:tmpl w:val="729A0DA0"/>
    <w:lvl w:ilvl="0" w:tplc="EEA0FD2E">
      <w:start w:val="1"/>
      <w:numFmt w:val="bullet"/>
      <w:lvlText w:val=""/>
      <w:lvlJc w:val="left"/>
      <w:pPr>
        <w:ind w:left="1080" w:hanging="360"/>
      </w:pPr>
      <w:rPr>
        <w:rFonts w:ascii="Symbol" w:eastAsiaTheme="minorHAnsi" w:hAnsi="Symbol" w:cstheme="minorBidi"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6"/>
  </w:num>
  <w:num w:numId="2">
    <w:abstractNumId w:val="14"/>
  </w:num>
  <w:num w:numId="3">
    <w:abstractNumId w:val="10"/>
  </w:num>
  <w:num w:numId="4">
    <w:abstractNumId w:val="9"/>
  </w:num>
  <w:num w:numId="5">
    <w:abstractNumId w:val="13"/>
  </w:num>
  <w:num w:numId="6">
    <w:abstractNumId w:val="15"/>
  </w:num>
  <w:num w:numId="7">
    <w:abstractNumId w:val="8"/>
  </w:num>
  <w:num w:numId="8">
    <w:abstractNumId w:val="7"/>
  </w:num>
  <w:num w:numId="9">
    <w:abstractNumId w:val="12"/>
  </w:num>
  <w:num w:numId="10">
    <w:abstractNumId w:val="3"/>
  </w:num>
  <w:num w:numId="11">
    <w:abstractNumId w:val="5"/>
  </w:num>
  <w:num w:numId="12">
    <w:abstractNumId w:val="11"/>
  </w:num>
  <w:num w:numId="13">
    <w:abstractNumId w:val="0"/>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FC"/>
    <w:rsid w:val="000057F7"/>
    <w:rsid w:val="000249F0"/>
    <w:rsid w:val="00030267"/>
    <w:rsid w:val="0003119E"/>
    <w:rsid w:val="00032626"/>
    <w:rsid w:val="00037935"/>
    <w:rsid w:val="00040C97"/>
    <w:rsid w:val="00042C54"/>
    <w:rsid w:val="00043E17"/>
    <w:rsid w:val="0005539D"/>
    <w:rsid w:val="000611ED"/>
    <w:rsid w:val="00062024"/>
    <w:rsid w:val="000712FD"/>
    <w:rsid w:val="00074C3E"/>
    <w:rsid w:val="0009485C"/>
    <w:rsid w:val="000A07D3"/>
    <w:rsid w:val="000A30E1"/>
    <w:rsid w:val="000A7BD4"/>
    <w:rsid w:val="000B17A7"/>
    <w:rsid w:val="000B272E"/>
    <w:rsid w:val="000C344F"/>
    <w:rsid w:val="000C5436"/>
    <w:rsid w:val="000C56C9"/>
    <w:rsid w:val="000C7537"/>
    <w:rsid w:val="000D05E4"/>
    <w:rsid w:val="000D5C92"/>
    <w:rsid w:val="000F1006"/>
    <w:rsid w:val="000F1426"/>
    <w:rsid w:val="000F526A"/>
    <w:rsid w:val="001011CC"/>
    <w:rsid w:val="00104BF2"/>
    <w:rsid w:val="00105BF5"/>
    <w:rsid w:val="00106A93"/>
    <w:rsid w:val="001235C8"/>
    <w:rsid w:val="0012579B"/>
    <w:rsid w:val="0012764B"/>
    <w:rsid w:val="00130B96"/>
    <w:rsid w:val="001312F1"/>
    <w:rsid w:val="00133C4C"/>
    <w:rsid w:val="00135B1A"/>
    <w:rsid w:val="00136261"/>
    <w:rsid w:val="00150F87"/>
    <w:rsid w:val="0015139E"/>
    <w:rsid w:val="0015252F"/>
    <w:rsid w:val="001727DA"/>
    <w:rsid w:val="001776AB"/>
    <w:rsid w:val="00185F93"/>
    <w:rsid w:val="001872EF"/>
    <w:rsid w:val="0019029A"/>
    <w:rsid w:val="0019201F"/>
    <w:rsid w:val="00194CA5"/>
    <w:rsid w:val="001A72E6"/>
    <w:rsid w:val="001B68D2"/>
    <w:rsid w:val="001C1A9A"/>
    <w:rsid w:val="001D0309"/>
    <w:rsid w:val="001D1BDB"/>
    <w:rsid w:val="001D43A3"/>
    <w:rsid w:val="001D4C27"/>
    <w:rsid w:val="001E6A40"/>
    <w:rsid w:val="001F0931"/>
    <w:rsid w:val="001F5551"/>
    <w:rsid w:val="002053A4"/>
    <w:rsid w:val="00221DA5"/>
    <w:rsid w:val="002320BE"/>
    <w:rsid w:val="002347F6"/>
    <w:rsid w:val="00237A0D"/>
    <w:rsid w:val="0024319D"/>
    <w:rsid w:val="002503BB"/>
    <w:rsid w:val="00255FBC"/>
    <w:rsid w:val="00257357"/>
    <w:rsid w:val="002642FA"/>
    <w:rsid w:val="00267675"/>
    <w:rsid w:val="002711B7"/>
    <w:rsid w:val="00296602"/>
    <w:rsid w:val="002A3599"/>
    <w:rsid w:val="002B1F8A"/>
    <w:rsid w:val="002B491F"/>
    <w:rsid w:val="002B5E1B"/>
    <w:rsid w:val="002C1D39"/>
    <w:rsid w:val="002C2D72"/>
    <w:rsid w:val="002C5D86"/>
    <w:rsid w:val="002D04AA"/>
    <w:rsid w:val="002E0163"/>
    <w:rsid w:val="002E34F9"/>
    <w:rsid w:val="002E3866"/>
    <w:rsid w:val="002E5E7E"/>
    <w:rsid w:val="002F05C2"/>
    <w:rsid w:val="002F1145"/>
    <w:rsid w:val="002F215F"/>
    <w:rsid w:val="002F6CFC"/>
    <w:rsid w:val="00301BA8"/>
    <w:rsid w:val="003051AB"/>
    <w:rsid w:val="00307791"/>
    <w:rsid w:val="00310173"/>
    <w:rsid w:val="003178BB"/>
    <w:rsid w:val="00331120"/>
    <w:rsid w:val="00334F43"/>
    <w:rsid w:val="00340B0A"/>
    <w:rsid w:val="00342687"/>
    <w:rsid w:val="00343C1A"/>
    <w:rsid w:val="00352C1F"/>
    <w:rsid w:val="00354EF2"/>
    <w:rsid w:val="00355203"/>
    <w:rsid w:val="003570C3"/>
    <w:rsid w:val="0037125D"/>
    <w:rsid w:val="00375CEF"/>
    <w:rsid w:val="00380078"/>
    <w:rsid w:val="003808A6"/>
    <w:rsid w:val="00385482"/>
    <w:rsid w:val="003964C2"/>
    <w:rsid w:val="0039705B"/>
    <w:rsid w:val="003A0682"/>
    <w:rsid w:val="003A2908"/>
    <w:rsid w:val="003B6B11"/>
    <w:rsid w:val="003C5D7A"/>
    <w:rsid w:val="003D53C4"/>
    <w:rsid w:val="003E7018"/>
    <w:rsid w:val="003F5B15"/>
    <w:rsid w:val="003F6A9C"/>
    <w:rsid w:val="00406A4B"/>
    <w:rsid w:val="004120A1"/>
    <w:rsid w:val="004203C0"/>
    <w:rsid w:val="00422615"/>
    <w:rsid w:val="00442145"/>
    <w:rsid w:val="00444E14"/>
    <w:rsid w:val="00445C43"/>
    <w:rsid w:val="00452810"/>
    <w:rsid w:val="00455167"/>
    <w:rsid w:val="00464BE0"/>
    <w:rsid w:val="004652BE"/>
    <w:rsid w:val="00473108"/>
    <w:rsid w:val="00477802"/>
    <w:rsid w:val="00481AD3"/>
    <w:rsid w:val="004836AD"/>
    <w:rsid w:val="00491FBC"/>
    <w:rsid w:val="004A11F7"/>
    <w:rsid w:val="004A145A"/>
    <w:rsid w:val="004A3F6B"/>
    <w:rsid w:val="004B459E"/>
    <w:rsid w:val="004B7F02"/>
    <w:rsid w:val="004D3339"/>
    <w:rsid w:val="004D779E"/>
    <w:rsid w:val="004D79AC"/>
    <w:rsid w:val="004F3F36"/>
    <w:rsid w:val="004F5607"/>
    <w:rsid w:val="00503DD1"/>
    <w:rsid w:val="0050547F"/>
    <w:rsid w:val="00512E02"/>
    <w:rsid w:val="005231BE"/>
    <w:rsid w:val="00526468"/>
    <w:rsid w:val="005273FB"/>
    <w:rsid w:val="00531A84"/>
    <w:rsid w:val="00536F17"/>
    <w:rsid w:val="00541765"/>
    <w:rsid w:val="00546976"/>
    <w:rsid w:val="00547267"/>
    <w:rsid w:val="00561CE9"/>
    <w:rsid w:val="0056272E"/>
    <w:rsid w:val="0056395D"/>
    <w:rsid w:val="00573F2F"/>
    <w:rsid w:val="00575B4D"/>
    <w:rsid w:val="00593500"/>
    <w:rsid w:val="0059384B"/>
    <w:rsid w:val="005A5ED1"/>
    <w:rsid w:val="005A7098"/>
    <w:rsid w:val="005C0505"/>
    <w:rsid w:val="005D1B60"/>
    <w:rsid w:val="005E096F"/>
    <w:rsid w:val="005E4E0D"/>
    <w:rsid w:val="005E61BC"/>
    <w:rsid w:val="005F37DA"/>
    <w:rsid w:val="006010C5"/>
    <w:rsid w:val="00602FE1"/>
    <w:rsid w:val="00607FFA"/>
    <w:rsid w:val="006114B5"/>
    <w:rsid w:val="00612052"/>
    <w:rsid w:val="0061309C"/>
    <w:rsid w:val="00616A9C"/>
    <w:rsid w:val="0063648E"/>
    <w:rsid w:val="006376B9"/>
    <w:rsid w:val="0064011D"/>
    <w:rsid w:val="0064118F"/>
    <w:rsid w:val="00642EED"/>
    <w:rsid w:val="006434F0"/>
    <w:rsid w:val="006448F3"/>
    <w:rsid w:val="00646935"/>
    <w:rsid w:val="006536A8"/>
    <w:rsid w:val="0066091A"/>
    <w:rsid w:val="00663B0C"/>
    <w:rsid w:val="00667642"/>
    <w:rsid w:val="00685090"/>
    <w:rsid w:val="00690694"/>
    <w:rsid w:val="006B4362"/>
    <w:rsid w:val="006B485B"/>
    <w:rsid w:val="006B5D6C"/>
    <w:rsid w:val="006F1BBD"/>
    <w:rsid w:val="00703584"/>
    <w:rsid w:val="007073CC"/>
    <w:rsid w:val="00741830"/>
    <w:rsid w:val="00744A82"/>
    <w:rsid w:val="00755960"/>
    <w:rsid w:val="00767766"/>
    <w:rsid w:val="007710EB"/>
    <w:rsid w:val="00794533"/>
    <w:rsid w:val="007A4E99"/>
    <w:rsid w:val="007A695A"/>
    <w:rsid w:val="007B18B1"/>
    <w:rsid w:val="007C0BE9"/>
    <w:rsid w:val="007C79F5"/>
    <w:rsid w:val="007D3AB9"/>
    <w:rsid w:val="007E4274"/>
    <w:rsid w:val="007F0926"/>
    <w:rsid w:val="007F1F3C"/>
    <w:rsid w:val="007F1F75"/>
    <w:rsid w:val="007F3C0A"/>
    <w:rsid w:val="008020FB"/>
    <w:rsid w:val="00810E33"/>
    <w:rsid w:val="00830F0E"/>
    <w:rsid w:val="00831A0A"/>
    <w:rsid w:val="008414BF"/>
    <w:rsid w:val="00846F29"/>
    <w:rsid w:val="00852414"/>
    <w:rsid w:val="0086117B"/>
    <w:rsid w:val="00863C99"/>
    <w:rsid w:val="0086661C"/>
    <w:rsid w:val="008712AE"/>
    <w:rsid w:val="0087424C"/>
    <w:rsid w:val="008769BA"/>
    <w:rsid w:val="00884979"/>
    <w:rsid w:val="00886B76"/>
    <w:rsid w:val="008A5B13"/>
    <w:rsid w:val="008B027F"/>
    <w:rsid w:val="008C18D0"/>
    <w:rsid w:val="008D09B5"/>
    <w:rsid w:val="008D5065"/>
    <w:rsid w:val="008E3281"/>
    <w:rsid w:val="008E78AE"/>
    <w:rsid w:val="009034B4"/>
    <w:rsid w:val="00912109"/>
    <w:rsid w:val="00922468"/>
    <w:rsid w:val="00923BD2"/>
    <w:rsid w:val="009334AC"/>
    <w:rsid w:val="009337C4"/>
    <w:rsid w:val="00936986"/>
    <w:rsid w:val="009378D0"/>
    <w:rsid w:val="00937EF8"/>
    <w:rsid w:val="00946036"/>
    <w:rsid w:val="00953636"/>
    <w:rsid w:val="00954DD0"/>
    <w:rsid w:val="00955D3B"/>
    <w:rsid w:val="00967C2F"/>
    <w:rsid w:val="009876CE"/>
    <w:rsid w:val="00995AED"/>
    <w:rsid w:val="009B358E"/>
    <w:rsid w:val="009C1B22"/>
    <w:rsid w:val="009C74DA"/>
    <w:rsid w:val="009C7612"/>
    <w:rsid w:val="009D0613"/>
    <w:rsid w:val="009D73A8"/>
    <w:rsid w:val="009F5BF6"/>
    <w:rsid w:val="009F60A1"/>
    <w:rsid w:val="009F7136"/>
    <w:rsid w:val="00A02D3F"/>
    <w:rsid w:val="00A105FA"/>
    <w:rsid w:val="00A13B7C"/>
    <w:rsid w:val="00A258D4"/>
    <w:rsid w:val="00A44CED"/>
    <w:rsid w:val="00A60A9C"/>
    <w:rsid w:val="00A61A18"/>
    <w:rsid w:val="00A63651"/>
    <w:rsid w:val="00A65A47"/>
    <w:rsid w:val="00A7272C"/>
    <w:rsid w:val="00AB254A"/>
    <w:rsid w:val="00AB5A0A"/>
    <w:rsid w:val="00AC00D3"/>
    <w:rsid w:val="00AC2548"/>
    <w:rsid w:val="00AD098B"/>
    <w:rsid w:val="00AD2EA5"/>
    <w:rsid w:val="00AD6447"/>
    <w:rsid w:val="00AE2292"/>
    <w:rsid w:val="00AE2CED"/>
    <w:rsid w:val="00AE74D0"/>
    <w:rsid w:val="00AF4A26"/>
    <w:rsid w:val="00AF6598"/>
    <w:rsid w:val="00AF7B07"/>
    <w:rsid w:val="00B01342"/>
    <w:rsid w:val="00B01E26"/>
    <w:rsid w:val="00B03FDC"/>
    <w:rsid w:val="00B05497"/>
    <w:rsid w:val="00B06A6D"/>
    <w:rsid w:val="00B110D3"/>
    <w:rsid w:val="00B130F1"/>
    <w:rsid w:val="00B159E4"/>
    <w:rsid w:val="00B20018"/>
    <w:rsid w:val="00B23499"/>
    <w:rsid w:val="00B338ED"/>
    <w:rsid w:val="00B33CCE"/>
    <w:rsid w:val="00B428D5"/>
    <w:rsid w:val="00B47B98"/>
    <w:rsid w:val="00B51EE7"/>
    <w:rsid w:val="00B57513"/>
    <w:rsid w:val="00B64212"/>
    <w:rsid w:val="00B70336"/>
    <w:rsid w:val="00B71704"/>
    <w:rsid w:val="00B746F4"/>
    <w:rsid w:val="00B768C4"/>
    <w:rsid w:val="00B86F35"/>
    <w:rsid w:val="00BA732C"/>
    <w:rsid w:val="00BA755B"/>
    <w:rsid w:val="00BB2E48"/>
    <w:rsid w:val="00BB4F72"/>
    <w:rsid w:val="00BC38E2"/>
    <w:rsid w:val="00BC3F4B"/>
    <w:rsid w:val="00BC7C52"/>
    <w:rsid w:val="00BD5713"/>
    <w:rsid w:val="00BE29B0"/>
    <w:rsid w:val="00BE2BD8"/>
    <w:rsid w:val="00BF56A9"/>
    <w:rsid w:val="00C04ADB"/>
    <w:rsid w:val="00C22CF7"/>
    <w:rsid w:val="00C31F45"/>
    <w:rsid w:val="00C45C94"/>
    <w:rsid w:val="00C520C7"/>
    <w:rsid w:val="00C53D99"/>
    <w:rsid w:val="00C73A81"/>
    <w:rsid w:val="00C762E4"/>
    <w:rsid w:val="00CA6030"/>
    <w:rsid w:val="00CB1D28"/>
    <w:rsid w:val="00CB4C72"/>
    <w:rsid w:val="00CD5C6C"/>
    <w:rsid w:val="00CE2EAF"/>
    <w:rsid w:val="00CE51F6"/>
    <w:rsid w:val="00CE588E"/>
    <w:rsid w:val="00CF0131"/>
    <w:rsid w:val="00CF0520"/>
    <w:rsid w:val="00CF407A"/>
    <w:rsid w:val="00CF5B90"/>
    <w:rsid w:val="00D10F08"/>
    <w:rsid w:val="00D138D1"/>
    <w:rsid w:val="00D32753"/>
    <w:rsid w:val="00D432EB"/>
    <w:rsid w:val="00D43AC4"/>
    <w:rsid w:val="00D440E2"/>
    <w:rsid w:val="00D45ACD"/>
    <w:rsid w:val="00D5607F"/>
    <w:rsid w:val="00D671CC"/>
    <w:rsid w:val="00D766F9"/>
    <w:rsid w:val="00D8532C"/>
    <w:rsid w:val="00D87D7A"/>
    <w:rsid w:val="00DA2963"/>
    <w:rsid w:val="00DA7CB0"/>
    <w:rsid w:val="00DB34EB"/>
    <w:rsid w:val="00DB415B"/>
    <w:rsid w:val="00DB676A"/>
    <w:rsid w:val="00DB6F3D"/>
    <w:rsid w:val="00DC25FA"/>
    <w:rsid w:val="00DC5D07"/>
    <w:rsid w:val="00DD0784"/>
    <w:rsid w:val="00DD3E92"/>
    <w:rsid w:val="00DD7133"/>
    <w:rsid w:val="00DE4744"/>
    <w:rsid w:val="00DE6F34"/>
    <w:rsid w:val="00DF025C"/>
    <w:rsid w:val="00DF06AC"/>
    <w:rsid w:val="00E02EB7"/>
    <w:rsid w:val="00E033A7"/>
    <w:rsid w:val="00E1491A"/>
    <w:rsid w:val="00E26742"/>
    <w:rsid w:val="00E326AB"/>
    <w:rsid w:val="00E51EE4"/>
    <w:rsid w:val="00E53C3E"/>
    <w:rsid w:val="00E6230E"/>
    <w:rsid w:val="00E64E69"/>
    <w:rsid w:val="00E66C9D"/>
    <w:rsid w:val="00E67584"/>
    <w:rsid w:val="00E82C1B"/>
    <w:rsid w:val="00E849BF"/>
    <w:rsid w:val="00EA2A28"/>
    <w:rsid w:val="00EB0028"/>
    <w:rsid w:val="00EB5DC9"/>
    <w:rsid w:val="00EC55A0"/>
    <w:rsid w:val="00EC6D73"/>
    <w:rsid w:val="00EC765C"/>
    <w:rsid w:val="00ED0719"/>
    <w:rsid w:val="00ED1A1E"/>
    <w:rsid w:val="00EE0847"/>
    <w:rsid w:val="00EE1871"/>
    <w:rsid w:val="00EE75E4"/>
    <w:rsid w:val="00EF3554"/>
    <w:rsid w:val="00F00E02"/>
    <w:rsid w:val="00F10E97"/>
    <w:rsid w:val="00F10EC2"/>
    <w:rsid w:val="00F11AF3"/>
    <w:rsid w:val="00F14149"/>
    <w:rsid w:val="00F1734A"/>
    <w:rsid w:val="00F30E34"/>
    <w:rsid w:val="00F40F92"/>
    <w:rsid w:val="00F41D3D"/>
    <w:rsid w:val="00F44CD3"/>
    <w:rsid w:val="00F57F1F"/>
    <w:rsid w:val="00F62A4B"/>
    <w:rsid w:val="00F635B9"/>
    <w:rsid w:val="00F6792C"/>
    <w:rsid w:val="00F73786"/>
    <w:rsid w:val="00F779FA"/>
    <w:rsid w:val="00F83F43"/>
    <w:rsid w:val="00F85EB7"/>
    <w:rsid w:val="00F85EF9"/>
    <w:rsid w:val="00F90C3D"/>
    <w:rsid w:val="00F93C91"/>
    <w:rsid w:val="00FA29EB"/>
    <w:rsid w:val="00FA6F2A"/>
    <w:rsid w:val="00FB1BFB"/>
    <w:rsid w:val="00FB553D"/>
    <w:rsid w:val="00FB5FF0"/>
    <w:rsid w:val="00FC2337"/>
    <w:rsid w:val="00FD0783"/>
    <w:rsid w:val="00FD7711"/>
    <w:rsid w:val="00FE2E3F"/>
    <w:rsid w:val="00FE3409"/>
    <w:rsid w:val="00FE58DF"/>
    <w:rsid w:val="00FE5D85"/>
    <w:rsid w:val="00FF03A5"/>
    <w:rsid w:val="00FF3490"/>
    <w:rsid w:val="00FF5142"/>
    <w:rsid w:val="00FF5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A0993-E122-4E1F-9AED-40413AB4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712FD"/>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2F6CFC"/>
    <w:pPr>
      <w:tabs>
        <w:tab w:val="center" w:pos="4536"/>
        <w:tab w:val="right" w:pos="9072"/>
      </w:tabs>
    </w:pPr>
  </w:style>
  <w:style w:type="character" w:customStyle="1" w:styleId="NagwekZnak">
    <w:name w:val="Nagłówek Znak"/>
    <w:basedOn w:val="Domylnaczcionkaakapitu"/>
    <w:link w:val="Nagwek"/>
    <w:uiPriority w:val="99"/>
    <w:semiHidden/>
    <w:rsid w:val="002F6CFC"/>
  </w:style>
  <w:style w:type="paragraph" w:styleId="Stopka">
    <w:name w:val="footer"/>
    <w:basedOn w:val="Normalny"/>
    <w:link w:val="StopkaZnak"/>
    <w:uiPriority w:val="99"/>
    <w:unhideWhenUsed/>
    <w:rsid w:val="002F6CFC"/>
    <w:pPr>
      <w:tabs>
        <w:tab w:val="center" w:pos="4536"/>
        <w:tab w:val="right" w:pos="9072"/>
      </w:tabs>
    </w:pPr>
  </w:style>
  <w:style w:type="character" w:customStyle="1" w:styleId="StopkaZnak">
    <w:name w:val="Stopka Znak"/>
    <w:basedOn w:val="Domylnaczcionkaakapitu"/>
    <w:link w:val="Stopka"/>
    <w:uiPriority w:val="99"/>
    <w:rsid w:val="002F6CFC"/>
  </w:style>
  <w:style w:type="paragraph" w:styleId="Tekstdymka">
    <w:name w:val="Balloon Text"/>
    <w:basedOn w:val="Normalny"/>
    <w:link w:val="TekstdymkaZnak"/>
    <w:uiPriority w:val="99"/>
    <w:semiHidden/>
    <w:unhideWhenUsed/>
    <w:rsid w:val="002F6CFC"/>
    <w:rPr>
      <w:rFonts w:ascii="Tahoma" w:hAnsi="Tahoma" w:cs="Tahoma"/>
      <w:sz w:val="16"/>
      <w:szCs w:val="16"/>
    </w:rPr>
  </w:style>
  <w:style w:type="character" w:customStyle="1" w:styleId="TekstdymkaZnak">
    <w:name w:val="Tekst dymka Znak"/>
    <w:basedOn w:val="Domylnaczcionkaakapitu"/>
    <w:link w:val="Tekstdymka"/>
    <w:uiPriority w:val="99"/>
    <w:semiHidden/>
    <w:rsid w:val="002F6CFC"/>
    <w:rPr>
      <w:rFonts w:ascii="Tahoma" w:hAnsi="Tahoma" w:cs="Tahoma"/>
      <w:sz w:val="16"/>
      <w:szCs w:val="16"/>
    </w:rPr>
  </w:style>
  <w:style w:type="paragraph" w:styleId="Akapitzlist">
    <w:name w:val="List Paragraph"/>
    <w:basedOn w:val="Normalny"/>
    <w:uiPriority w:val="34"/>
    <w:qFormat/>
    <w:rsid w:val="002F6CFC"/>
    <w:pPr>
      <w:ind w:left="720"/>
      <w:contextualSpacing/>
    </w:pPr>
  </w:style>
  <w:style w:type="character" w:styleId="Hipercze">
    <w:name w:val="Hyperlink"/>
    <w:basedOn w:val="Domylnaczcionkaakapitu"/>
    <w:uiPriority w:val="99"/>
    <w:unhideWhenUsed/>
    <w:rsid w:val="002F6C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5676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dc:creator>
  <cp:lastModifiedBy>Jan Czaja</cp:lastModifiedBy>
  <cp:revision>2</cp:revision>
  <dcterms:created xsi:type="dcterms:W3CDTF">2020-11-30T08:37:00Z</dcterms:created>
  <dcterms:modified xsi:type="dcterms:W3CDTF">2020-11-30T08:37:00Z</dcterms:modified>
</cp:coreProperties>
</file>