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5B" w:rsidRPr="005E323C" w:rsidRDefault="00697D5B" w:rsidP="002D43A9">
      <w:pPr>
        <w:tabs>
          <w:tab w:val="left" w:pos="-567"/>
        </w:tabs>
        <w:spacing w:after="0" w:line="360" w:lineRule="auto"/>
        <w:rPr>
          <w:rFonts w:asciiTheme="minorHAnsi" w:hAnsiTheme="minorHAnsi" w:cstheme="minorHAnsi"/>
          <w:sz w:val="20"/>
          <w:szCs w:val="20"/>
        </w:rPr>
      </w:pPr>
    </w:p>
    <w:p w:rsidR="002D43A9" w:rsidRPr="005E323C" w:rsidRDefault="002D43A9" w:rsidP="002D43A9">
      <w:pPr>
        <w:pStyle w:val="Tekstpodstawowy"/>
        <w:tabs>
          <w:tab w:val="left" w:pos="5387"/>
        </w:tabs>
        <w:spacing w:line="360" w:lineRule="auto"/>
        <w:ind w:left="5387"/>
        <w:jc w:val="right"/>
        <w:rPr>
          <w:rFonts w:asciiTheme="minorHAnsi" w:hAnsiTheme="minorHAnsi" w:cstheme="minorHAnsi"/>
          <w:b/>
          <w:color w:val="000000"/>
        </w:rPr>
      </w:pPr>
      <w:r w:rsidRPr="005E323C">
        <w:rPr>
          <w:rFonts w:asciiTheme="minorHAnsi" w:hAnsiTheme="minorHAnsi" w:cstheme="minorHAnsi"/>
          <w:b/>
          <w:color w:val="000000"/>
        </w:rPr>
        <w:t>Załącznik nr 3 do SIWZ</w:t>
      </w:r>
    </w:p>
    <w:p w:rsidR="002D43A9" w:rsidRPr="005E323C" w:rsidRDefault="002D43A9" w:rsidP="002D43A9">
      <w:pPr>
        <w:tabs>
          <w:tab w:val="left" w:pos="-567"/>
        </w:tabs>
        <w:spacing w:after="0" w:line="360" w:lineRule="auto"/>
        <w:rPr>
          <w:rFonts w:asciiTheme="minorHAnsi" w:hAnsiTheme="minorHAnsi" w:cstheme="minorHAnsi"/>
          <w:sz w:val="20"/>
          <w:szCs w:val="20"/>
        </w:rPr>
      </w:pPr>
    </w:p>
    <w:p w:rsidR="002D43A9" w:rsidRPr="005E323C" w:rsidRDefault="002D43A9" w:rsidP="002D43A9">
      <w:pPr>
        <w:tabs>
          <w:tab w:val="left" w:pos="-567"/>
        </w:tabs>
        <w:spacing w:after="0" w:line="360" w:lineRule="auto"/>
        <w:rPr>
          <w:rFonts w:asciiTheme="minorHAnsi" w:hAnsiTheme="minorHAnsi" w:cstheme="minorHAnsi"/>
          <w:b/>
          <w:color w:val="000000"/>
          <w:sz w:val="20"/>
          <w:szCs w:val="20"/>
        </w:rPr>
      </w:pPr>
      <w:r w:rsidRPr="005E323C">
        <w:rPr>
          <w:rFonts w:asciiTheme="minorHAnsi" w:hAnsiTheme="minorHAnsi" w:cstheme="minorHAnsi"/>
          <w:b/>
          <w:color w:val="000000"/>
          <w:sz w:val="20"/>
          <w:szCs w:val="20"/>
        </w:rPr>
        <w:t>Oświadczenie 1</w:t>
      </w:r>
    </w:p>
    <w:p w:rsidR="002D43A9" w:rsidRPr="005E323C" w:rsidRDefault="002D43A9" w:rsidP="002D43A9">
      <w:pPr>
        <w:spacing w:after="0"/>
        <w:ind w:left="5246" w:firstLine="708"/>
        <w:rPr>
          <w:rFonts w:asciiTheme="minorHAnsi" w:hAnsiTheme="minorHAnsi" w:cstheme="minorHAnsi"/>
          <w:b/>
          <w:sz w:val="20"/>
          <w:szCs w:val="20"/>
        </w:rPr>
      </w:pPr>
      <w:r w:rsidRPr="005E323C">
        <w:rPr>
          <w:rFonts w:asciiTheme="minorHAnsi" w:hAnsiTheme="minorHAnsi" w:cstheme="minorHAnsi"/>
          <w:b/>
          <w:sz w:val="20"/>
          <w:szCs w:val="20"/>
        </w:rPr>
        <w:t>Zamawiający:</w:t>
      </w:r>
    </w:p>
    <w:p w:rsidR="002D43A9" w:rsidRPr="005E323C" w:rsidRDefault="002D43A9" w:rsidP="002D43A9">
      <w:pPr>
        <w:spacing w:after="0"/>
        <w:ind w:left="5246" w:firstLine="708"/>
        <w:rPr>
          <w:rFonts w:asciiTheme="minorHAnsi" w:hAnsiTheme="minorHAnsi" w:cstheme="minorHAnsi"/>
          <w:b/>
          <w:sz w:val="20"/>
          <w:szCs w:val="20"/>
        </w:rPr>
      </w:pPr>
    </w:p>
    <w:p w:rsidR="002D43A9" w:rsidRPr="005E323C" w:rsidRDefault="002D43A9" w:rsidP="002D43A9">
      <w:pPr>
        <w:spacing w:after="0" w:line="480" w:lineRule="auto"/>
        <w:ind w:left="5246" w:firstLine="708"/>
        <w:rPr>
          <w:rFonts w:asciiTheme="minorHAnsi" w:hAnsiTheme="minorHAnsi" w:cstheme="minorHAnsi"/>
          <w:b/>
          <w:sz w:val="20"/>
          <w:szCs w:val="20"/>
        </w:rPr>
      </w:pPr>
      <w:r w:rsidRPr="005E323C">
        <w:rPr>
          <w:rFonts w:asciiTheme="minorHAnsi" w:hAnsiTheme="minorHAnsi" w:cstheme="minorHAnsi"/>
          <w:bCs/>
          <w:color w:val="333333"/>
          <w:sz w:val="20"/>
          <w:szCs w:val="20"/>
          <w:shd w:val="clear" w:color="auto" w:fill="FFFFFF"/>
        </w:rPr>
        <w:t>Gmina Wojnicz, ul. Rynek 1, 32-830 Wojnicz</w:t>
      </w:r>
    </w:p>
    <w:p w:rsidR="002D43A9" w:rsidRPr="005E323C" w:rsidRDefault="002D43A9" w:rsidP="002D43A9">
      <w:pPr>
        <w:spacing w:after="0"/>
        <w:rPr>
          <w:rFonts w:asciiTheme="minorHAnsi" w:hAnsiTheme="minorHAnsi" w:cstheme="minorHAnsi"/>
          <w:b/>
          <w:sz w:val="20"/>
          <w:szCs w:val="20"/>
        </w:rPr>
      </w:pPr>
    </w:p>
    <w:p w:rsidR="002D43A9" w:rsidRPr="005E323C" w:rsidRDefault="002D43A9" w:rsidP="002D43A9">
      <w:pPr>
        <w:spacing w:after="0" w:line="480" w:lineRule="auto"/>
        <w:rPr>
          <w:rFonts w:asciiTheme="minorHAnsi" w:hAnsiTheme="minorHAnsi" w:cstheme="minorHAnsi"/>
          <w:b/>
          <w:sz w:val="20"/>
          <w:szCs w:val="20"/>
        </w:rPr>
      </w:pPr>
      <w:r w:rsidRPr="005E323C">
        <w:rPr>
          <w:rFonts w:asciiTheme="minorHAnsi" w:hAnsiTheme="minorHAnsi" w:cstheme="minorHAnsi"/>
          <w:b/>
          <w:sz w:val="20"/>
          <w:szCs w:val="20"/>
        </w:rPr>
        <w:t>Wykonawca:</w:t>
      </w:r>
    </w:p>
    <w:p w:rsidR="002D43A9" w:rsidRPr="005E323C" w:rsidRDefault="002D43A9" w:rsidP="002D43A9">
      <w:pPr>
        <w:spacing w:after="0" w:line="480" w:lineRule="auto"/>
        <w:ind w:right="5954"/>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ind w:right="5953"/>
        <w:rPr>
          <w:rFonts w:asciiTheme="minorHAnsi" w:hAnsiTheme="minorHAnsi" w:cstheme="minorHAnsi"/>
          <w:i/>
          <w:sz w:val="20"/>
          <w:szCs w:val="20"/>
        </w:rPr>
      </w:pPr>
      <w:r w:rsidRPr="005E323C">
        <w:rPr>
          <w:rFonts w:asciiTheme="minorHAnsi" w:hAnsiTheme="minorHAnsi" w:cstheme="minorHAnsi"/>
          <w:i/>
          <w:sz w:val="20"/>
          <w:szCs w:val="20"/>
        </w:rPr>
        <w:t>(pełna nazwa/firma, adres, w zależności od podmiotu: NIP/PESEL, KRS/CEiDG)</w:t>
      </w:r>
    </w:p>
    <w:p w:rsidR="002D43A9" w:rsidRPr="005E323C" w:rsidRDefault="002D43A9" w:rsidP="002D43A9">
      <w:pPr>
        <w:spacing w:after="0"/>
        <w:rPr>
          <w:rFonts w:asciiTheme="minorHAnsi" w:hAnsiTheme="minorHAnsi" w:cstheme="minorHAnsi"/>
          <w:sz w:val="20"/>
          <w:szCs w:val="20"/>
          <w:u w:val="single"/>
        </w:rPr>
      </w:pPr>
      <w:r w:rsidRPr="005E323C">
        <w:rPr>
          <w:rFonts w:asciiTheme="minorHAnsi" w:hAnsiTheme="minorHAnsi" w:cstheme="minorHAnsi"/>
          <w:sz w:val="20"/>
          <w:szCs w:val="20"/>
          <w:u w:val="single"/>
        </w:rPr>
        <w:t>reprezentowany przez:</w:t>
      </w:r>
    </w:p>
    <w:p w:rsidR="002D43A9" w:rsidRPr="005E323C" w:rsidRDefault="002D43A9" w:rsidP="002D43A9">
      <w:pPr>
        <w:spacing w:after="0" w:line="480" w:lineRule="auto"/>
        <w:ind w:right="5954"/>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ind w:right="5953"/>
        <w:rPr>
          <w:rFonts w:asciiTheme="minorHAnsi" w:hAnsiTheme="minorHAnsi" w:cstheme="minorHAnsi"/>
          <w:i/>
          <w:sz w:val="20"/>
          <w:szCs w:val="20"/>
        </w:rPr>
      </w:pPr>
      <w:r w:rsidRPr="005E323C">
        <w:rPr>
          <w:rFonts w:asciiTheme="minorHAnsi" w:hAnsiTheme="minorHAnsi" w:cstheme="minorHAnsi"/>
          <w:i/>
          <w:sz w:val="20"/>
          <w:szCs w:val="20"/>
        </w:rPr>
        <w:t>(imię, nazwisko, stanowisko/podstawa do reprezentacji)</w:t>
      </w:r>
    </w:p>
    <w:p w:rsidR="002D43A9" w:rsidRPr="005E323C" w:rsidRDefault="002D43A9" w:rsidP="002D43A9">
      <w:pPr>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2D43A9" w:rsidRPr="005E323C" w:rsidRDefault="002D43A9" w:rsidP="002D43A9">
      <w:pPr>
        <w:spacing w:after="120" w:line="360" w:lineRule="auto"/>
        <w:jc w:val="center"/>
        <w:rPr>
          <w:rFonts w:asciiTheme="minorHAnsi" w:hAnsiTheme="minorHAnsi" w:cstheme="minorHAnsi"/>
          <w:b/>
          <w:sz w:val="20"/>
          <w:szCs w:val="20"/>
          <w:u w:val="single"/>
        </w:rPr>
      </w:pPr>
      <w:r w:rsidRPr="005E323C">
        <w:rPr>
          <w:rFonts w:asciiTheme="minorHAnsi" w:hAnsiTheme="minorHAnsi" w:cstheme="minorHAnsi"/>
          <w:b/>
          <w:sz w:val="20"/>
          <w:szCs w:val="20"/>
          <w:u w:val="single"/>
        </w:rPr>
        <w:t xml:space="preserve">Oświadczenie wykonawcy </w:t>
      </w:r>
    </w:p>
    <w:p w:rsidR="002D43A9" w:rsidRPr="005E323C" w:rsidRDefault="002D43A9" w:rsidP="002D43A9">
      <w:pPr>
        <w:spacing w:after="0" w:line="360"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składane na podstawie art. 25a ust. 1 ustawy z dnia 29 stycznia 2004 r. </w:t>
      </w:r>
    </w:p>
    <w:p w:rsidR="002D43A9" w:rsidRPr="005E323C" w:rsidRDefault="002D43A9" w:rsidP="002D43A9">
      <w:pPr>
        <w:spacing w:after="0" w:line="360"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 Prawo zamówień publicznych (dalej jako: ustawa Pzp), </w:t>
      </w:r>
    </w:p>
    <w:p w:rsidR="002D43A9" w:rsidRPr="005E323C" w:rsidRDefault="002D43A9" w:rsidP="002D43A9">
      <w:pPr>
        <w:spacing w:before="120" w:after="0" w:line="360" w:lineRule="auto"/>
        <w:jc w:val="center"/>
        <w:rPr>
          <w:rFonts w:asciiTheme="minorHAnsi" w:hAnsiTheme="minorHAnsi" w:cstheme="minorHAnsi"/>
          <w:b/>
          <w:sz w:val="20"/>
          <w:szCs w:val="20"/>
          <w:u w:val="single"/>
        </w:rPr>
      </w:pPr>
      <w:r w:rsidRPr="005E323C">
        <w:rPr>
          <w:rFonts w:asciiTheme="minorHAnsi" w:hAnsiTheme="minorHAnsi" w:cstheme="minorHAnsi"/>
          <w:b/>
          <w:sz w:val="20"/>
          <w:szCs w:val="20"/>
          <w:u w:val="single"/>
        </w:rPr>
        <w:t>DOTYCZĄCE PRZESŁANEK WYKLUCZENIA Z POSTĘPOWANIA</w:t>
      </w:r>
    </w:p>
    <w:p w:rsidR="002D43A9" w:rsidRPr="005E323C" w:rsidRDefault="002D43A9" w:rsidP="002D43A9">
      <w:pPr>
        <w:suppressAutoHyphens/>
        <w:spacing w:after="0" w:line="360" w:lineRule="auto"/>
        <w:jc w:val="both"/>
        <w:rPr>
          <w:rFonts w:asciiTheme="minorHAnsi" w:hAnsiTheme="minorHAnsi" w:cstheme="minorHAnsi"/>
          <w:sz w:val="20"/>
          <w:szCs w:val="20"/>
        </w:rPr>
      </w:pPr>
    </w:p>
    <w:p w:rsidR="002D43A9" w:rsidRPr="005E323C" w:rsidRDefault="002D43A9" w:rsidP="002D43A9">
      <w:pPr>
        <w:suppressAutoHyphens/>
        <w:spacing w:after="0" w:line="360" w:lineRule="auto"/>
        <w:jc w:val="both"/>
        <w:rPr>
          <w:rFonts w:asciiTheme="minorHAnsi" w:eastAsia="Times New Roman" w:hAnsiTheme="minorHAnsi" w:cstheme="minorHAnsi"/>
          <w:b/>
          <w:sz w:val="20"/>
          <w:szCs w:val="20"/>
          <w:lang w:eastAsia="ar-SA"/>
        </w:rPr>
      </w:pPr>
      <w:r w:rsidRPr="005E323C">
        <w:rPr>
          <w:rFonts w:asciiTheme="minorHAnsi" w:hAnsiTheme="minorHAnsi" w:cstheme="minorHAnsi"/>
          <w:sz w:val="20"/>
          <w:szCs w:val="20"/>
        </w:rPr>
        <w:t xml:space="preserve">Na potrzeby postępowania o udzielenie zamówienia publicznego pn. </w:t>
      </w:r>
      <w:r w:rsidRPr="005E323C">
        <w:rPr>
          <w:rFonts w:asciiTheme="minorHAnsi" w:hAnsiTheme="minorHAnsi" w:cstheme="minorHAnsi"/>
          <w:b/>
          <w:sz w:val="20"/>
          <w:szCs w:val="20"/>
        </w:rPr>
        <w:t>„</w:t>
      </w:r>
      <w:r w:rsidRPr="005E323C">
        <w:rPr>
          <w:rFonts w:asciiTheme="minorHAnsi" w:eastAsia="Times New Roman" w:hAnsiTheme="minorHAnsi" w:cstheme="minorHAnsi"/>
          <w:b/>
          <w:sz w:val="20"/>
          <w:szCs w:val="20"/>
          <w:lang w:eastAsia="ar-SA"/>
        </w:rPr>
        <w:t xml:space="preserve">Wykonanie usługi zimowego utrzymania dróg gminnych w zakresie odśnieżania (utrzymanie przejezdności) na terenie </w:t>
      </w:r>
      <w:r w:rsidR="007E7772">
        <w:rPr>
          <w:rFonts w:asciiTheme="minorHAnsi" w:eastAsia="Times New Roman" w:hAnsiTheme="minorHAnsi" w:cstheme="minorHAnsi"/>
          <w:b/>
          <w:sz w:val="20"/>
          <w:szCs w:val="20"/>
          <w:lang w:eastAsia="ar-SA"/>
        </w:rPr>
        <w:t>określonych</w:t>
      </w:r>
      <w:r w:rsidRPr="005E323C">
        <w:rPr>
          <w:rFonts w:asciiTheme="minorHAnsi" w:eastAsia="Times New Roman" w:hAnsiTheme="minorHAnsi" w:cstheme="minorHAnsi"/>
          <w:b/>
          <w:sz w:val="20"/>
          <w:szCs w:val="20"/>
          <w:lang w:eastAsia="ar-SA"/>
        </w:rPr>
        <w:t xml:space="preserve"> sołectw Gminy Wojnicz w okresie sezonu zimowego w </w:t>
      </w:r>
      <w:r w:rsidR="00697D5B" w:rsidRPr="005E323C">
        <w:rPr>
          <w:rFonts w:asciiTheme="minorHAnsi" w:eastAsia="Times New Roman" w:hAnsiTheme="minorHAnsi" w:cstheme="minorHAnsi"/>
          <w:b/>
          <w:sz w:val="20"/>
          <w:szCs w:val="20"/>
          <w:lang w:eastAsia="ar-SA"/>
        </w:rPr>
        <w:t>okresie do dnia 30 kwietnia 2021</w:t>
      </w:r>
      <w:r w:rsidR="00F717E7">
        <w:rPr>
          <w:rFonts w:asciiTheme="minorHAnsi" w:eastAsia="Times New Roman" w:hAnsiTheme="minorHAnsi" w:cstheme="minorHAnsi"/>
          <w:b/>
          <w:sz w:val="20"/>
          <w:szCs w:val="20"/>
          <w:lang w:eastAsia="ar-SA"/>
        </w:rPr>
        <w:t xml:space="preserve"> r. w podziale na 2 części (2</w:t>
      </w:r>
      <w:r w:rsidRPr="005E323C">
        <w:rPr>
          <w:rFonts w:asciiTheme="minorHAnsi" w:eastAsia="Times New Roman" w:hAnsiTheme="minorHAnsi" w:cstheme="minorHAnsi"/>
          <w:b/>
          <w:sz w:val="20"/>
          <w:szCs w:val="20"/>
          <w:lang w:eastAsia="ar-SA"/>
        </w:rPr>
        <w:t xml:space="preserve"> odrębne rejony obszarowe)” </w:t>
      </w:r>
      <w:r w:rsidRPr="005E323C">
        <w:rPr>
          <w:rFonts w:asciiTheme="minorHAnsi" w:hAnsiTheme="minorHAnsi" w:cstheme="minorHAnsi"/>
          <w:b/>
          <w:sz w:val="20"/>
          <w:szCs w:val="20"/>
        </w:rPr>
        <w:t xml:space="preserve">znak sprawy: </w:t>
      </w:r>
      <w:r w:rsidRPr="005E323C">
        <w:rPr>
          <w:rFonts w:asciiTheme="minorHAnsi" w:eastAsia="Times New Roman" w:hAnsiTheme="minorHAnsi" w:cstheme="minorHAnsi"/>
          <w:b/>
          <w:sz w:val="20"/>
          <w:szCs w:val="20"/>
          <w:lang w:eastAsia="ar-SA"/>
        </w:rPr>
        <w:t>ZP</w:t>
      </w:r>
      <w:r w:rsidR="00F717E7">
        <w:rPr>
          <w:rFonts w:asciiTheme="minorHAnsi" w:eastAsia="Times New Roman" w:hAnsiTheme="minorHAnsi" w:cstheme="minorHAnsi"/>
          <w:b/>
          <w:sz w:val="20"/>
          <w:szCs w:val="20"/>
          <w:lang w:eastAsia="ar-SA"/>
        </w:rPr>
        <w:t>.271.15</w:t>
      </w:r>
      <w:r w:rsidR="006A0E14">
        <w:rPr>
          <w:rFonts w:asciiTheme="minorHAnsi" w:eastAsia="Times New Roman" w:hAnsiTheme="minorHAnsi" w:cstheme="minorHAnsi"/>
          <w:b/>
          <w:sz w:val="20"/>
          <w:szCs w:val="20"/>
          <w:lang w:eastAsia="ar-SA"/>
        </w:rPr>
        <w:t>.2020</w:t>
      </w:r>
      <w:r w:rsidRPr="005E323C">
        <w:rPr>
          <w:rFonts w:asciiTheme="minorHAnsi" w:hAnsiTheme="minorHAnsi" w:cstheme="minorHAnsi"/>
          <w:b/>
          <w:sz w:val="20"/>
          <w:szCs w:val="20"/>
        </w:rPr>
        <w:t>,</w:t>
      </w:r>
      <w:r w:rsidRPr="005E323C">
        <w:rPr>
          <w:rFonts w:asciiTheme="minorHAnsi" w:hAnsiTheme="minorHAnsi" w:cstheme="minorHAnsi"/>
          <w:sz w:val="20"/>
          <w:szCs w:val="20"/>
        </w:rPr>
        <w:t xml:space="preserve"> prowadzonego przez </w:t>
      </w:r>
      <w:r w:rsidRPr="005E323C">
        <w:rPr>
          <w:rFonts w:asciiTheme="minorHAnsi" w:hAnsiTheme="minorHAnsi" w:cstheme="minorHAnsi"/>
          <w:bCs/>
          <w:color w:val="333333"/>
          <w:sz w:val="20"/>
          <w:szCs w:val="20"/>
          <w:shd w:val="clear" w:color="auto" w:fill="FFFFFF"/>
        </w:rPr>
        <w:t>Gmina Wojnicz, ul. Rynek 1, 32-830 Wojnicz</w:t>
      </w:r>
      <w:r w:rsidRPr="005E323C">
        <w:rPr>
          <w:rFonts w:asciiTheme="minorHAnsi" w:hAnsiTheme="minorHAnsi" w:cstheme="minorHAnsi"/>
          <w:b/>
          <w:sz w:val="20"/>
          <w:szCs w:val="20"/>
        </w:rPr>
        <w:t xml:space="preserve"> </w:t>
      </w:r>
      <w:r w:rsidRPr="005E323C">
        <w:rPr>
          <w:rFonts w:asciiTheme="minorHAnsi" w:hAnsiTheme="minorHAnsi" w:cstheme="minorHAnsi"/>
          <w:sz w:val="20"/>
          <w:szCs w:val="20"/>
        </w:rPr>
        <w:t>oświadczam, co następuje:</w:t>
      </w:r>
    </w:p>
    <w:p w:rsidR="002D43A9" w:rsidRPr="005E323C" w:rsidRDefault="002D43A9" w:rsidP="002D43A9">
      <w:pPr>
        <w:spacing w:after="0" w:line="360" w:lineRule="auto"/>
        <w:ind w:firstLine="284"/>
        <w:rPr>
          <w:rFonts w:asciiTheme="minorHAnsi" w:hAnsiTheme="minorHAnsi" w:cstheme="minorHAnsi"/>
          <w:b/>
          <w:sz w:val="20"/>
          <w:szCs w:val="20"/>
        </w:rPr>
      </w:pPr>
    </w:p>
    <w:p w:rsidR="002D43A9" w:rsidRPr="005E323C" w:rsidRDefault="002D43A9" w:rsidP="002D43A9">
      <w:pPr>
        <w:shd w:val="clear" w:color="auto" w:fill="BFBFBF"/>
        <w:spacing w:after="0" w:line="360" w:lineRule="auto"/>
        <w:rPr>
          <w:rFonts w:asciiTheme="minorHAnsi" w:hAnsiTheme="minorHAnsi" w:cstheme="minorHAnsi"/>
          <w:b/>
          <w:sz w:val="20"/>
          <w:szCs w:val="20"/>
        </w:rPr>
      </w:pPr>
      <w:r w:rsidRPr="005E323C">
        <w:rPr>
          <w:rFonts w:asciiTheme="minorHAnsi" w:hAnsiTheme="minorHAnsi" w:cstheme="minorHAnsi"/>
          <w:b/>
          <w:sz w:val="20"/>
          <w:szCs w:val="20"/>
        </w:rPr>
        <w:t>OŚWIADCZENIA DOTYCZĄCE WYKONAWCY:</w:t>
      </w:r>
    </w:p>
    <w:p w:rsidR="002D43A9" w:rsidRPr="005E323C" w:rsidRDefault="002D43A9" w:rsidP="002D43A9">
      <w:pPr>
        <w:pStyle w:val="Akapitzlist"/>
        <w:spacing w:after="0" w:line="360" w:lineRule="auto"/>
        <w:jc w:val="both"/>
        <w:rPr>
          <w:rFonts w:asciiTheme="minorHAnsi" w:hAnsiTheme="minorHAnsi" w:cstheme="minorHAnsi"/>
          <w:sz w:val="20"/>
          <w:szCs w:val="20"/>
        </w:rPr>
      </w:pPr>
    </w:p>
    <w:p w:rsidR="002D43A9" w:rsidRPr="005E323C" w:rsidRDefault="002D43A9" w:rsidP="002D43A9">
      <w:pPr>
        <w:pStyle w:val="Akapitzlist"/>
        <w:numPr>
          <w:ilvl w:val="0"/>
          <w:numId w:val="19"/>
        </w:num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Oświadczam, że nie podlegam wykluczeniu z postępowania na podstawie art. 24 ust 1 pkt 12-23 ustawy Pzp.</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lastRenderedPageBreak/>
        <w:t xml:space="preserve">                         (podpis)</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Oświadczam, że zachodzą w stosunku do mnie podstawy wykluczenia z postępowania na podstawie art. …………. ustawy Pzp </w:t>
      </w:r>
      <w:r w:rsidRPr="005E323C">
        <w:rPr>
          <w:rFonts w:asciiTheme="minorHAnsi" w:hAnsiTheme="minorHAnsi" w:cstheme="minorHAnsi"/>
          <w:i/>
          <w:sz w:val="20"/>
          <w:szCs w:val="20"/>
        </w:rPr>
        <w:t>(podać mającą zastosowanie podstawę wykluczenia spośród wymienionych w art. 24 ust. 1 pkt 13-14, 16-20 lub art. 24 ust. 5 ustawy Pzp).</w:t>
      </w:r>
      <w:r w:rsidRPr="005E323C">
        <w:rPr>
          <w:rFonts w:asciiTheme="minorHAnsi" w:hAnsiTheme="minorHAnsi" w:cstheme="minorHAnsi"/>
          <w:sz w:val="20"/>
          <w:szCs w:val="20"/>
        </w:rPr>
        <w:t xml:space="preserve"> Jednocześnie oświadczam, że w związku z ww. okolicznością, na podstawie art. 24 ust. 8 ustawy Pzp podjąłem następujące środki naprawcze: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spacing w:after="0" w:line="360" w:lineRule="auto"/>
        <w:jc w:val="both"/>
        <w:rPr>
          <w:rFonts w:asciiTheme="minorHAnsi" w:hAnsiTheme="minorHAnsi" w:cstheme="minorHAnsi"/>
          <w:i/>
          <w:sz w:val="20"/>
          <w:szCs w:val="20"/>
        </w:rPr>
      </w:pPr>
    </w:p>
    <w:p w:rsidR="002D43A9" w:rsidRPr="005E323C" w:rsidRDefault="002D43A9" w:rsidP="002D43A9">
      <w:pPr>
        <w:shd w:val="clear" w:color="auto" w:fill="BFBFBF"/>
        <w:spacing w:after="0" w:line="360" w:lineRule="auto"/>
        <w:jc w:val="both"/>
        <w:rPr>
          <w:rFonts w:asciiTheme="minorHAnsi" w:hAnsiTheme="minorHAnsi" w:cstheme="minorHAnsi"/>
          <w:b/>
          <w:sz w:val="20"/>
          <w:szCs w:val="20"/>
        </w:rPr>
      </w:pPr>
      <w:r w:rsidRPr="005E323C">
        <w:rPr>
          <w:rFonts w:asciiTheme="minorHAnsi" w:hAnsiTheme="minorHAnsi" w:cstheme="minorHAnsi"/>
          <w:b/>
          <w:sz w:val="20"/>
          <w:szCs w:val="20"/>
        </w:rPr>
        <w:t>OŚWIADCZENIE DOTYCZĄCE PODMIOTU, NA KTÓREGO ZASOBY POWOŁUJE SIĘ WYKONAWCA:</w:t>
      </w:r>
    </w:p>
    <w:p w:rsidR="002D43A9" w:rsidRPr="005E323C" w:rsidRDefault="002D43A9" w:rsidP="002D43A9">
      <w:pPr>
        <w:spacing w:after="0" w:line="360" w:lineRule="auto"/>
        <w:jc w:val="both"/>
        <w:rPr>
          <w:rFonts w:asciiTheme="minorHAnsi" w:hAnsiTheme="minorHAnsi" w:cstheme="minorHAnsi"/>
          <w:b/>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Oświadczam, że w stosunku do następującego/ych podmiotu/tów, na którego/ych zasoby powołuję się w niniejszym postępowaniu, tj.: …………………………………………………………… </w:t>
      </w:r>
      <w:r w:rsidRPr="005E323C">
        <w:rPr>
          <w:rFonts w:asciiTheme="minorHAnsi" w:hAnsiTheme="minorHAnsi" w:cstheme="minorHAnsi"/>
          <w:i/>
          <w:sz w:val="20"/>
          <w:szCs w:val="20"/>
        </w:rPr>
        <w:t xml:space="preserve">(podać pełną nazwę/firmę, adres, a także w zależności od podmiotu: NIP/PESEL, KRS/CEiDG) </w:t>
      </w:r>
      <w:r w:rsidRPr="005E323C">
        <w:rPr>
          <w:rFonts w:asciiTheme="minorHAnsi" w:hAnsiTheme="minorHAnsi" w:cstheme="minorHAnsi"/>
          <w:sz w:val="20"/>
          <w:szCs w:val="20"/>
        </w:rPr>
        <w:t>nie zachodzą podstawy wykluczenia z postępowania o udzielenie zamówienia.</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hd w:val="clear" w:color="auto" w:fill="BFBFBF"/>
        <w:spacing w:after="0" w:line="360" w:lineRule="auto"/>
        <w:jc w:val="both"/>
        <w:rPr>
          <w:rFonts w:asciiTheme="minorHAnsi" w:hAnsiTheme="minorHAnsi" w:cstheme="minorHAnsi"/>
          <w:b/>
          <w:sz w:val="20"/>
          <w:szCs w:val="20"/>
        </w:rPr>
      </w:pPr>
      <w:r w:rsidRPr="005E323C">
        <w:rPr>
          <w:rFonts w:asciiTheme="minorHAnsi" w:hAnsiTheme="minorHAnsi" w:cstheme="minorHAnsi"/>
          <w:b/>
          <w:sz w:val="20"/>
          <w:szCs w:val="20"/>
        </w:rPr>
        <w:t>OŚWIADCZENIE DOTYCZĄCE PODANYCH INFORMACJI:</w:t>
      </w:r>
    </w:p>
    <w:p w:rsidR="002D43A9" w:rsidRPr="005E323C" w:rsidRDefault="002D43A9" w:rsidP="002D43A9">
      <w:pPr>
        <w:spacing w:after="0" w:line="360" w:lineRule="auto"/>
        <w:jc w:val="both"/>
        <w:rPr>
          <w:rFonts w:asciiTheme="minorHAnsi" w:hAnsiTheme="minorHAnsi" w:cstheme="minorHAnsi"/>
          <w:b/>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tabs>
          <w:tab w:val="left" w:pos="-567"/>
        </w:tabs>
        <w:spacing w:after="0" w:line="360" w:lineRule="auto"/>
        <w:rPr>
          <w:rFonts w:asciiTheme="minorHAnsi" w:hAnsiTheme="minorHAnsi" w:cstheme="minorHAnsi"/>
          <w:b/>
          <w:color w:val="000000"/>
          <w:sz w:val="20"/>
          <w:szCs w:val="20"/>
        </w:rPr>
      </w:pPr>
    </w:p>
    <w:p w:rsidR="002D43A9" w:rsidRPr="005E323C" w:rsidRDefault="002D43A9" w:rsidP="002D43A9">
      <w:pPr>
        <w:pStyle w:val="Teksttreci20"/>
        <w:spacing w:after="0" w:line="360" w:lineRule="auto"/>
        <w:ind w:left="426" w:firstLine="0"/>
        <w:rPr>
          <w:rFonts w:asciiTheme="minorHAnsi" w:hAnsiTheme="minorHAnsi" w:cstheme="minorHAnsi"/>
          <w:sz w:val="20"/>
          <w:szCs w:val="20"/>
        </w:rPr>
      </w:pPr>
    </w:p>
    <w:p w:rsidR="002D43A9" w:rsidRPr="005E323C" w:rsidRDefault="002D43A9" w:rsidP="002D43A9">
      <w:pPr>
        <w:jc w:val="both"/>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3D6C36" w:rsidRPr="005E323C" w:rsidRDefault="003D6C36">
      <w:pPr>
        <w:rPr>
          <w:rFonts w:asciiTheme="minorHAnsi" w:hAnsiTheme="minorHAnsi" w:cstheme="minorHAnsi"/>
          <w:sz w:val="20"/>
          <w:szCs w:val="20"/>
        </w:rPr>
      </w:pPr>
    </w:p>
    <w:sectPr w:rsidR="003D6C36" w:rsidRPr="005E323C" w:rsidSect="00D0404C">
      <w:pgSz w:w="11906" w:h="16838" w:code="9"/>
      <w:pgMar w:top="1134" w:right="1134" w:bottom="1134" w:left="1134" w:header="709" w:footer="709" w:gutter="0"/>
      <w:cols w:space="708"/>
      <w:vAlign w:val="bottom"/>
      <w:docGrid w:linePitch="600" w:charSpace="32768"/>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509D7"/>
    <w:multiLevelType w:val="hybridMultilevel"/>
    <w:tmpl w:val="F88A7680"/>
    <w:lvl w:ilvl="0" w:tplc="974268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5D7AF2"/>
    <w:multiLevelType w:val="hybridMultilevel"/>
    <w:tmpl w:val="C9D2F29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F7A76"/>
    <w:multiLevelType w:val="multilevel"/>
    <w:tmpl w:val="C06A1460"/>
    <w:lvl w:ilvl="0">
      <w:start w:val="1"/>
      <w:numFmt w:val="decimal"/>
      <w:lvlText w:val="%1."/>
      <w:lvlJc w:val="left"/>
      <w:pPr>
        <w:tabs>
          <w:tab w:val="num" w:pos="360"/>
        </w:tabs>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455DD"/>
    <w:multiLevelType w:val="hybridMultilevel"/>
    <w:tmpl w:val="4E882D0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15633"/>
    <w:multiLevelType w:val="hybridMultilevel"/>
    <w:tmpl w:val="4A7E593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78042D"/>
    <w:multiLevelType w:val="multilevel"/>
    <w:tmpl w:val="E08E24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77D5D0A"/>
    <w:multiLevelType w:val="hybridMultilevel"/>
    <w:tmpl w:val="30603C8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1C1C4E"/>
    <w:multiLevelType w:val="hybridMultilevel"/>
    <w:tmpl w:val="65EC86AE"/>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93787"/>
    <w:multiLevelType w:val="hybridMultilevel"/>
    <w:tmpl w:val="0F9C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FE6491"/>
    <w:multiLevelType w:val="hybridMultilevel"/>
    <w:tmpl w:val="F39072E2"/>
    <w:lvl w:ilvl="0" w:tplc="2C4A93F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B2E0494"/>
    <w:multiLevelType w:val="hybridMultilevel"/>
    <w:tmpl w:val="9AB0BDE6"/>
    <w:lvl w:ilvl="0" w:tplc="79D2F1D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ED04691"/>
    <w:multiLevelType w:val="multilevel"/>
    <w:tmpl w:val="59928F78"/>
    <w:lvl w:ilvl="0">
      <w:start w:val="1"/>
      <w:numFmt w:val="decimal"/>
      <w:lvlText w:val="%1."/>
      <w:lvlJc w:val="left"/>
      <w:pPr>
        <w:ind w:left="720" w:hanging="360"/>
      </w:pPr>
    </w:lvl>
    <w:lvl w:ilvl="1">
      <w:start w:val="1"/>
      <w:numFmt w:val="decimal"/>
      <w:lvlText w:val="%2)"/>
      <w:lvlJc w:val="left"/>
      <w:pPr>
        <w:ind w:left="1440" w:hanging="360"/>
      </w:pPr>
      <w:rPr>
        <w:rFonts w:asciiTheme="minorHAnsi" w:eastAsia="Calibr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4250B8"/>
    <w:multiLevelType w:val="hybridMultilevel"/>
    <w:tmpl w:val="E9D060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41687C"/>
    <w:multiLevelType w:val="hybridMultilevel"/>
    <w:tmpl w:val="3AC88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5037F5"/>
    <w:multiLevelType w:val="hybridMultilevel"/>
    <w:tmpl w:val="ED6840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62505818"/>
    <w:multiLevelType w:val="hybridMultilevel"/>
    <w:tmpl w:val="F7FE5DEE"/>
    <w:lvl w:ilvl="0" w:tplc="AF7486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035AED"/>
    <w:multiLevelType w:val="hybridMultilevel"/>
    <w:tmpl w:val="5D24899C"/>
    <w:lvl w:ilvl="0" w:tplc="92184D9A">
      <w:start w:val="1"/>
      <w:numFmt w:val="decimal"/>
      <w:lvlText w:val="%1)"/>
      <w:lvlJc w:val="left"/>
      <w:pPr>
        <w:ind w:left="720" w:hanging="360"/>
      </w:pPr>
      <w:rPr>
        <w:rFonts w:ascii="Garamond" w:eastAsia="SimSun" w:hAnsi="Garamond" w:cs="Garamon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C0F5AF5"/>
    <w:multiLevelType w:val="hybridMultilevel"/>
    <w:tmpl w:val="D02EE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E595FEE"/>
    <w:multiLevelType w:val="hybridMultilevel"/>
    <w:tmpl w:val="8ED03B96"/>
    <w:lvl w:ilvl="0" w:tplc="39AAAF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76397D"/>
    <w:multiLevelType w:val="hybridMultilevel"/>
    <w:tmpl w:val="4C222D80"/>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2"/>
  </w:num>
  <w:num w:numId="6">
    <w:abstractNumId w:val="20"/>
  </w:num>
  <w:num w:numId="7">
    <w:abstractNumId w:val="14"/>
  </w:num>
  <w:num w:numId="8">
    <w:abstractNumId w:val="5"/>
  </w:num>
  <w:num w:numId="9">
    <w:abstractNumId w:val="9"/>
  </w:num>
  <w:num w:numId="10">
    <w:abstractNumId w:val="8"/>
  </w:num>
  <w:num w:numId="11">
    <w:abstractNumId w:val="15"/>
  </w:num>
  <w:num w:numId="12">
    <w:abstractNumId w:val="16"/>
  </w:num>
  <w:num w:numId="13">
    <w:abstractNumId w:val="7"/>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43A9"/>
    <w:rsid w:val="00005C43"/>
    <w:rsid w:val="0010712B"/>
    <w:rsid w:val="0018370B"/>
    <w:rsid w:val="001873BD"/>
    <w:rsid w:val="001930AF"/>
    <w:rsid w:val="001A1912"/>
    <w:rsid w:val="002D2405"/>
    <w:rsid w:val="002D43A9"/>
    <w:rsid w:val="002E39DA"/>
    <w:rsid w:val="003B27EB"/>
    <w:rsid w:val="003D6C36"/>
    <w:rsid w:val="0045721F"/>
    <w:rsid w:val="00463474"/>
    <w:rsid w:val="00586345"/>
    <w:rsid w:val="005E323C"/>
    <w:rsid w:val="006068D1"/>
    <w:rsid w:val="00664A3D"/>
    <w:rsid w:val="00697D5B"/>
    <w:rsid w:val="006A0E14"/>
    <w:rsid w:val="006D291E"/>
    <w:rsid w:val="00741A27"/>
    <w:rsid w:val="007E7772"/>
    <w:rsid w:val="00814326"/>
    <w:rsid w:val="00880F87"/>
    <w:rsid w:val="008A1157"/>
    <w:rsid w:val="008D255F"/>
    <w:rsid w:val="0096110E"/>
    <w:rsid w:val="009A424F"/>
    <w:rsid w:val="009E709A"/>
    <w:rsid w:val="009E7C8F"/>
    <w:rsid w:val="00B82457"/>
    <w:rsid w:val="00C50E49"/>
    <w:rsid w:val="00D0404C"/>
    <w:rsid w:val="00D20AB4"/>
    <w:rsid w:val="00D3755F"/>
    <w:rsid w:val="00E76B41"/>
    <w:rsid w:val="00E82F88"/>
    <w:rsid w:val="00F717E7"/>
    <w:rsid w:val="00FB5768"/>
    <w:rsid w:val="00FB69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aliases w:val="CW_Lista"/>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aliases w:val="CW_Lista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C184-172A-4D49-AA96-C6A6BE46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2452</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Anna Jadach</cp:lastModifiedBy>
  <cp:revision>4</cp:revision>
  <cp:lastPrinted>2020-10-05T06:01:00Z</cp:lastPrinted>
  <dcterms:created xsi:type="dcterms:W3CDTF">2020-10-05T08:44:00Z</dcterms:created>
  <dcterms:modified xsi:type="dcterms:W3CDTF">2020-11-10T11:02:00Z</dcterms:modified>
</cp:coreProperties>
</file>