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7F" w:rsidRDefault="007E4F7F" w:rsidP="007E4F7F">
      <w:pPr>
        <w:jc w:val="center"/>
        <w:rPr>
          <w:rFonts w:eastAsia="Times New Roman" w:cs="Arial"/>
          <w:b/>
          <w:bCs/>
          <w:color w:val="333333"/>
          <w:kern w:val="36"/>
          <w:sz w:val="32"/>
          <w:szCs w:val="32"/>
          <w:lang w:eastAsia="pl-PL"/>
        </w:rPr>
      </w:pPr>
      <w:r>
        <w:rPr>
          <w:rFonts w:eastAsia="Times New Roman" w:cs="Arial"/>
          <w:b/>
          <w:bCs/>
          <w:noProof/>
          <w:color w:val="333333"/>
          <w:kern w:val="36"/>
          <w:sz w:val="32"/>
          <w:szCs w:val="32"/>
          <w:lang w:eastAsia="pl-PL"/>
        </w:rPr>
        <w:drawing>
          <wp:inline distT="0" distB="0" distL="0" distR="0">
            <wp:extent cx="5324475" cy="647700"/>
            <wp:effectExtent l="19050" t="0" r="9525" b="0"/>
            <wp:docPr id="1" name="Obraz 1" descr="C:\Users\Praca\Desktop\LGD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a\Desktop\LGD\Logo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F7F" w:rsidRPr="007E4F7F" w:rsidRDefault="007E4F7F" w:rsidP="007E4F7F">
      <w:pPr>
        <w:jc w:val="center"/>
        <w:rPr>
          <w:rFonts w:eastAsia="Times New Roman" w:cs="Arial"/>
          <w:b/>
          <w:bCs/>
          <w:color w:val="333333"/>
          <w:kern w:val="36"/>
          <w:sz w:val="32"/>
          <w:szCs w:val="32"/>
          <w:lang w:eastAsia="pl-PL"/>
        </w:rPr>
      </w:pPr>
      <w:r>
        <w:rPr>
          <w:rFonts w:eastAsia="Times New Roman" w:cs="Arial"/>
          <w:b/>
          <w:bCs/>
          <w:color w:val="333333"/>
          <w:kern w:val="36"/>
          <w:sz w:val="32"/>
          <w:szCs w:val="32"/>
          <w:lang w:eastAsia="pl-PL"/>
        </w:rPr>
        <w:br/>
      </w:r>
      <w:r w:rsidR="006E5138">
        <w:rPr>
          <w:rFonts w:eastAsia="Times New Roman" w:cs="Arial"/>
          <w:b/>
          <w:bCs/>
          <w:color w:val="333333"/>
          <w:kern w:val="36"/>
          <w:sz w:val="32"/>
          <w:szCs w:val="32"/>
          <w:lang w:eastAsia="pl-PL"/>
        </w:rPr>
        <w:t>Spotkania</w:t>
      </w:r>
      <w:r w:rsidR="009C5D7A">
        <w:rPr>
          <w:rFonts w:eastAsia="Times New Roman" w:cs="Arial"/>
          <w:b/>
          <w:bCs/>
          <w:color w:val="333333"/>
          <w:kern w:val="36"/>
          <w:sz w:val="32"/>
          <w:szCs w:val="32"/>
          <w:lang w:eastAsia="pl-PL"/>
        </w:rPr>
        <w:t xml:space="preserve"> informacyjne (konsultacyjne) dla beneficjentów </w:t>
      </w:r>
    </w:p>
    <w:p w:rsidR="006E5138" w:rsidRDefault="009C5D7A" w:rsidP="009C5D7A">
      <w:pPr>
        <w:jc w:val="both"/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</w:pPr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Stowarzyszenie </w:t>
      </w:r>
      <w:r w:rsidRPr="006670F2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Lokalna Grupa Działania Dunajec-Biała </w:t>
      </w:r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zaprasza na </w:t>
      </w:r>
      <w:r w:rsidRPr="00BA3B7E">
        <w:rPr>
          <w:rFonts w:eastAsia="Times New Roman" w:cs="Arial"/>
          <w:b/>
          <w:bCs/>
          <w:color w:val="333333"/>
          <w:kern w:val="36"/>
          <w:sz w:val="24"/>
          <w:szCs w:val="24"/>
          <w:u w:val="single"/>
          <w:lang w:eastAsia="pl-PL"/>
        </w:rPr>
        <w:t>s</w:t>
      </w:r>
      <w:r w:rsidR="00953551">
        <w:rPr>
          <w:rFonts w:eastAsia="Times New Roman" w:cs="Arial"/>
          <w:b/>
          <w:bCs/>
          <w:color w:val="333333"/>
          <w:kern w:val="36"/>
          <w:sz w:val="24"/>
          <w:szCs w:val="24"/>
          <w:u w:val="single"/>
          <w:lang w:eastAsia="pl-PL"/>
        </w:rPr>
        <w:t>potkania</w:t>
      </w:r>
      <w:r w:rsidR="00BA3B7E" w:rsidRPr="00BA3B7E">
        <w:rPr>
          <w:rFonts w:eastAsia="Times New Roman" w:cs="Arial"/>
          <w:b/>
          <w:bCs/>
          <w:color w:val="333333"/>
          <w:kern w:val="36"/>
          <w:sz w:val="24"/>
          <w:szCs w:val="24"/>
          <w:u w:val="single"/>
          <w:lang w:eastAsia="pl-PL"/>
        </w:rPr>
        <w:t xml:space="preserve"> informacyjne (konsultacyjne</w:t>
      </w:r>
      <w:r w:rsidR="00BA3B7E" w:rsidRPr="00BA3B7E"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  <w:t>)</w:t>
      </w:r>
      <w:r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</w:t>
      </w:r>
      <w:r w:rsidR="00BA3B7E"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związane z organizowanymi naborami wniosków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z zakresu</w:t>
      </w:r>
      <w:r w:rsidR="000736F3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: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</w:t>
      </w:r>
      <w:r w:rsidR="000736F3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podejmowania działalności gospodarczej; rozwoju działalności gospodarczej (branża turystyczna) oraz tworzenia bądź rozwoju centrów przetwórstwa lokalnego </w:t>
      </w:r>
      <w:r w:rsidR="00BA3B7E" w:rsidRPr="00907946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w ramach </w:t>
      </w:r>
      <w:proofErr w:type="spellStart"/>
      <w:r w:rsidR="00BA3B7E" w:rsidRPr="00907946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poddziałania</w:t>
      </w:r>
      <w:proofErr w:type="spellEnd"/>
      <w:r w:rsidR="00BA3B7E" w:rsidRPr="00907946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''Wsparcie na wdrażanie operacji w ramach strategii rozwoju lokalnego kierowanego przez społeczność'' objętego Programem Rozwoju Obszarów Wiejskich na lata 2014 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–</w:t>
      </w:r>
      <w:r w:rsidR="00BA3B7E" w:rsidRPr="00907946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2020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.  </w:t>
      </w:r>
    </w:p>
    <w:p w:rsidR="007E4F7F" w:rsidRPr="007E4F7F" w:rsidRDefault="00953551" w:rsidP="009C5D7A">
      <w:pPr>
        <w:jc w:val="both"/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</w:pPr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Podczas spotkań</w:t>
      </w:r>
      <w:r w:rsidR="00BA3B7E"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przedstawione zostaną informacje na temat 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planowanych </w:t>
      </w:r>
      <w:r w:rsidR="00BA3B7E"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naborów wniosków (m.in. warunki naboru, kryteria wyboru operacji, </w:t>
      </w:r>
      <w:proofErr w:type="spellStart"/>
      <w:r w:rsidR="00BA3B7E"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kwalifikowalność</w:t>
      </w:r>
      <w:proofErr w:type="spellEnd"/>
      <w:r w:rsidR="00BA3B7E"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wydatków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) oraz </w:t>
      </w:r>
      <w:r w:rsidR="006E5138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przeprowadzone</w:t>
      </w:r>
      <w:r w:rsidR="000736F3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będą</w:t>
      </w:r>
      <w:r w:rsidR="006E5138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konsultacje na temat prawidłowego przygotowania</w:t>
      </w:r>
      <w:r w:rsidR="006E5138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, realizacji </w:t>
      </w:r>
      <w:r w:rsidR="006E5138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br/>
        <w:t>i rozliczania</w:t>
      </w:r>
      <w:r w:rsid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wniosków o przyznanie pomocy</w:t>
      </w:r>
      <w:r w:rsidR="00BA3B7E" w:rsidRPr="00BA3B7E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)</w:t>
      </w:r>
      <w:r w:rsidR="006E5138"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>.</w:t>
      </w:r>
    </w:p>
    <w:p w:rsidR="00BA3B7E" w:rsidRPr="006E5138" w:rsidRDefault="00953551" w:rsidP="009C5D7A">
      <w:pPr>
        <w:jc w:val="both"/>
        <w:rPr>
          <w:rFonts w:eastAsia="Times New Roman" w:cs="Arial"/>
          <w:b/>
          <w:bCs/>
          <w:color w:val="333333"/>
          <w:kern w:val="36"/>
          <w:sz w:val="26"/>
          <w:szCs w:val="26"/>
          <w:lang w:eastAsia="pl-PL"/>
        </w:rPr>
      </w:pPr>
      <w:r>
        <w:rPr>
          <w:rFonts w:eastAsia="Times New Roman" w:cs="Arial"/>
          <w:b/>
          <w:bCs/>
          <w:color w:val="333333"/>
          <w:kern w:val="36"/>
          <w:sz w:val="26"/>
          <w:szCs w:val="26"/>
          <w:lang w:eastAsia="pl-PL"/>
        </w:rPr>
        <w:t>Spotkania odbędą</w:t>
      </w:r>
      <w:r w:rsidR="00BA3B7E" w:rsidRPr="006E5138">
        <w:rPr>
          <w:rFonts w:eastAsia="Times New Roman" w:cs="Arial"/>
          <w:b/>
          <w:bCs/>
          <w:color w:val="333333"/>
          <w:kern w:val="36"/>
          <w:sz w:val="26"/>
          <w:szCs w:val="26"/>
          <w:lang w:eastAsia="pl-PL"/>
        </w:rPr>
        <w:t xml:space="preserve"> się zgodnie z poniższym harmonogramem: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976"/>
        <w:gridCol w:w="4568"/>
      </w:tblGrid>
      <w:tr w:rsidR="00BA3B7E" w:rsidTr="009E6F09">
        <w:tc>
          <w:tcPr>
            <w:tcW w:w="9212" w:type="dxa"/>
            <w:gridSpan w:val="3"/>
            <w:shd w:val="clear" w:color="auto" w:fill="F2F2F2"/>
          </w:tcPr>
          <w:p w:rsidR="00BA3B7E" w:rsidRPr="008D5172" w:rsidRDefault="006E5138" w:rsidP="006E5138">
            <w:pPr>
              <w:jc w:val="center"/>
              <w:rPr>
                <w:b/>
              </w:rPr>
            </w:pPr>
            <w:r>
              <w:rPr>
                <w:b/>
              </w:rPr>
              <w:t>Harmonogram spotkań</w:t>
            </w:r>
            <w:r w:rsidR="00BA3B7E" w:rsidRPr="008D5172">
              <w:rPr>
                <w:b/>
              </w:rPr>
              <w:t xml:space="preserve"> </w:t>
            </w:r>
            <w:r>
              <w:rPr>
                <w:b/>
              </w:rPr>
              <w:t>informacyjnych (konsultacyjnych)</w:t>
            </w:r>
            <w:r w:rsidR="00BA3B7E" w:rsidRPr="008D5172">
              <w:rPr>
                <w:b/>
              </w:rPr>
              <w:t xml:space="preserve"> </w:t>
            </w:r>
            <w:r>
              <w:rPr>
                <w:b/>
              </w:rPr>
              <w:t>dla beneficjentów</w:t>
            </w:r>
          </w:p>
        </w:tc>
      </w:tr>
      <w:tr w:rsidR="00BA3B7E" w:rsidTr="009E6F09">
        <w:tc>
          <w:tcPr>
            <w:tcW w:w="1668" w:type="dxa"/>
            <w:shd w:val="clear" w:color="auto" w:fill="244061"/>
          </w:tcPr>
          <w:p w:rsidR="00BA3B7E" w:rsidRPr="008D5172" w:rsidRDefault="00BA3B7E" w:rsidP="009E6F09">
            <w:pPr>
              <w:jc w:val="center"/>
              <w:rPr>
                <w:b/>
              </w:rPr>
            </w:pPr>
            <w:r w:rsidRPr="008D5172">
              <w:rPr>
                <w:b/>
              </w:rPr>
              <w:t>Gmina</w:t>
            </w:r>
          </w:p>
        </w:tc>
        <w:tc>
          <w:tcPr>
            <w:tcW w:w="2976" w:type="dxa"/>
            <w:shd w:val="clear" w:color="auto" w:fill="244061"/>
          </w:tcPr>
          <w:p w:rsidR="00BA3B7E" w:rsidRPr="008D5172" w:rsidRDefault="00BA3B7E" w:rsidP="009E6F09">
            <w:pPr>
              <w:jc w:val="center"/>
              <w:rPr>
                <w:b/>
              </w:rPr>
            </w:pPr>
            <w:r w:rsidRPr="008D5172">
              <w:rPr>
                <w:b/>
              </w:rPr>
              <w:t>Data i godzina spotkania</w:t>
            </w:r>
          </w:p>
        </w:tc>
        <w:tc>
          <w:tcPr>
            <w:tcW w:w="4568" w:type="dxa"/>
            <w:shd w:val="clear" w:color="auto" w:fill="244061"/>
          </w:tcPr>
          <w:p w:rsidR="00BA3B7E" w:rsidRPr="008D5172" w:rsidRDefault="00BA3B7E" w:rsidP="009E6F09">
            <w:pPr>
              <w:jc w:val="center"/>
              <w:rPr>
                <w:b/>
              </w:rPr>
            </w:pPr>
            <w:r w:rsidRPr="008D5172">
              <w:rPr>
                <w:b/>
              </w:rPr>
              <w:t>Miejsce spotkania</w:t>
            </w:r>
          </w:p>
        </w:tc>
      </w:tr>
      <w:tr w:rsidR="00BA3B7E" w:rsidTr="009E6F09">
        <w:tc>
          <w:tcPr>
            <w:tcW w:w="1668" w:type="dxa"/>
          </w:tcPr>
          <w:p w:rsidR="00BA3B7E" w:rsidRPr="008D5172" w:rsidRDefault="00BA3B7E" w:rsidP="007E4F7F">
            <w:pPr>
              <w:spacing w:after="0"/>
              <w:rPr>
                <w:b/>
              </w:rPr>
            </w:pPr>
            <w:r w:rsidRPr="008D5172">
              <w:rPr>
                <w:b/>
              </w:rPr>
              <w:t>Wojnicz</w:t>
            </w:r>
          </w:p>
        </w:tc>
        <w:tc>
          <w:tcPr>
            <w:tcW w:w="2976" w:type="dxa"/>
          </w:tcPr>
          <w:p w:rsidR="00BA3B7E" w:rsidRDefault="00515C26" w:rsidP="007E4F7F">
            <w:pPr>
              <w:spacing w:after="0"/>
            </w:pPr>
            <w:r>
              <w:t>21.06</w:t>
            </w:r>
            <w:r w:rsidR="00BA3B7E">
              <w:t>.2018 r.</w:t>
            </w:r>
          </w:p>
          <w:p w:rsidR="00BA3B7E" w:rsidRDefault="00BA3B7E" w:rsidP="007E4F7F">
            <w:pPr>
              <w:spacing w:after="0"/>
            </w:pPr>
            <w:r>
              <w:t>godz. 9:00-11:00</w:t>
            </w:r>
          </w:p>
        </w:tc>
        <w:tc>
          <w:tcPr>
            <w:tcW w:w="4568" w:type="dxa"/>
          </w:tcPr>
          <w:p w:rsidR="00BA3B7E" w:rsidRDefault="00BA3B7E" w:rsidP="007E4F7F">
            <w:pPr>
              <w:spacing w:after="0" w:line="240" w:lineRule="auto"/>
            </w:pPr>
            <w:r>
              <w:t>Urząd Miasta i Gminy Wojnicz</w:t>
            </w:r>
            <w:r w:rsidR="006E5138">
              <w:t xml:space="preserve"> (sala narad)</w:t>
            </w:r>
          </w:p>
          <w:p w:rsidR="00BA3B7E" w:rsidRDefault="00BA3B7E" w:rsidP="007E4F7F">
            <w:pPr>
              <w:spacing w:after="0" w:line="240" w:lineRule="auto"/>
            </w:pPr>
            <w:r>
              <w:t>ul. Rynek 1</w:t>
            </w:r>
          </w:p>
          <w:p w:rsidR="00BA3B7E" w:rsidRDefault="00BA3B7E" w:rsidP="007E4F7F">
            <w:pPr>
              <w:spacing w:after="0" w:line="240" w:lineRule="auto"/>
            </w:pPr>
            <w:r>
              <w:t>32-830 Wojnicz</w:t>
            </w:r>
          </w:p>
          <w:p w:rsidR="007E4F7F" w:rsidRDefault="007E4F7F" w:rsidP="007E4F7F">
            <w:pPr>
              <w:spacing w:after="0" w:line="240" w:lineRule="auto"/>
            </w:pPr>
          </w:p>
        </w:tc>
      </w:tr>
      <w:tr w:rsidR="00BA3B7E" w:rsidTr="009E6F09">
        <w:tc>
          <w:tcPr>
            <w:tcW w:w="1668" w:type="dxa"/>
          </w:tcPr>
          <w:p w:rsidR="00BA3B7E" w:rsidRPr="008D5172" w:rsidRDefault="00BA3B7E" w:rsidP="007E4F7F">
            <w:pPr>
              <w:spacing w:after="0"/>
              <w:rPr>
                <w:b/>
              </w:rPr>
            </w:pPr>
            <w:r w:rsidRPr="008D5172">
              <w:rPr>
                <w:b/>
              </w:rPr>
              <w:t>Pleśna</w:t>
            </w:r>
          </w:p>
        </w:tc>
        <w:tc>
          <w:tcPr>
            <w:tcW w:w="2976" w:type="dxa"/>
          </w:tcPr>
          <w:p w:rsidR="00BA3B7E" w:rsidRDefault="00515C26" w:rsidP="007E4F7F">
            <w:pPr>
              <w:spacing w:after="0"/>
            </w:pPr>
            <w:r>
              <w:t>21.06</w:t>
            </w:r>
            <w:r w:rsidR="00BA3B7E">
              <w:t>.2018 r.</w:t>
            </w:r>
          </w:p>
          <w:p w:rsidR="00BA3B7E" w:rsidRDefault="00BA3B7E" w:rsidP="007E4F7F">
            <w:pPr>
              <w:spacing w:after="0"/>
            </w:pPr>
            <w:r>
              <w:t>godz. 13:00-15:00</w:t>
            </w:r>
          </w:p>
        </w:tc>
        <w:tc>
          <w:tcPr>
            <w:tcW w:w="4568" w:type="dxa"/>
          </w:tcPr>
          <w:p w:rsidR="00BA3B7E" w:rsidRDefault="00BA3B7E" w:rsidP="007E4F7F">
            <w:pPr>
              <w:spacing w:after="0" w:line="240" w:lineRule="auto"/>
            </w:pPr>
            <w:r>
              <w:t xml:space="preserve">Centrum Kultury w Pleśnej </w:t>
            </w:r>
          </w:p>
          <w:p w:rsidR="00BA3B7E" w:rsidRDefault="00BA3B7E" w:rsidP="007E4F7F">
            <w:pPr>
              <w:spacing w:after="0" w:line="240" w:lineRule="auto"/>
            </w:pPr>
            <w:r>
              <w:t>Pleśna 240</w:t>
            </w:r>
          </w:p>
          <w:p w:rsidR="00BA3B7E" w:rsidRDefault="00BA3B7E" w:rsidP="007E4F7F">
            <w:pPr>
              <w:spacing w:after="0" w:line="240" w:lineRule="auto"/>
            </w:pPr>
            <w:r>
              <w:t>33-171 Pleśna</w:t>
            </w:r>
          </w:p>
          <w:p w:rsidR="007E4F7F" w:rsidRDefault="007E4F7F" w:rsidP="007E4F7F">
            <w:pPr>
              <w:spacing w:after="0" w:line="240" w:lineRule="auto"/>
            </w:pPr>
          </w:p>
        </w:tc>
      </w:tr>
      <w:tr w:rsidR="00515C26" w:rsidTr="00515C2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26" w:rsidRPr="008D5172" w:rsidRDefault="00515C26" w:rsidP="007E4F7F">
            <w:pPr>
              <w:spacing w:after="0"/>
              <w:rPr>
                <w:b/>
              </w:rPr>
            </w:pPr>
            <w:r w:rsidRPr="008D5172">
              <w:rPr>
                <w:b/>
              </w:rPr>
              <w:t>Zakliczyn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26" w:rsidRDefault="00515C26" w:rsidP="007E4F7F">
            <w:pPr>
              <w:spacing w:after="0"/>
            </w:pPr>
            <w:r>
              <w:t>22.06.2018 r.</w:t>
            </w:r>
          </w:p>
          <w:p w:rsidR="00515C26" w:rsidRDefault="00515C26" w:rsidP="007E4F7F">
            <w:pPr>
              <w:spacing w:after="0"/>
            </w:pPr>
            <w:r>
              <w:t>godz. 9:00-11:00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26" w:rsidRDefault="00515C26" w:rsidP="007E4F7F">
            <w:pPr>
              <w:spacing w:after="0" w:line="240" w:lineRule="auto"/>
            </w:pPr>
            <w:r>
              <w:t>Biuro LGD Dunajec-Biała</w:t>
            </w:r>
          </w:p>
          <w:p w:rsidR="00515C26" w:rsidRDefault="00515C26" w:rsidP="007E4F7F">
            <w:pPr>
              <w:spacing w:after="0" w:line="240" w:lineRule="auto"/>
            </w:pPr>
            <w:r>
              <w:t>ul. Browarki 7</w:t>
            </w:r>
          </w:p>
          <w:p w:rsidR="00515C26" w:rsidRDefault="00515C26" w:rsidP="007E4F7F">
            <w:pPr>
              <w:spacing w:after="0" w:line="240" w:lineRule="auto"/>
            </w:pPr>
            <w:r>
              <w:t>32-840 Zakliczyn</w:t>
            </w:r>
          </w:p>
          <w:p w:rsidR="007E4F7F" w:rsidRDefault="007E4F7F" w:rsidP="007E4F7F">
            <w:pPr>
              <w:spacing w:after="0" w:line="240" w:lineRule="auto"/>
            </w:pPr>
          </w:p>
        </w:tc>
      </w:tr>
      <w:tr w:rsidR="00515C26" w:rsidTr="00515C2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26" w:rsidRPr="008D5172" w:rsidRDefault="00515C26" w:rsidP="007E4F7F">
            <w:pPr>
              <w:spacing w:after="0"/>
              <w:rPr>
                <w:b/>
              </w:rPr>
            </w:pPr>
            <w:r w:rsidRPr="008D5172">
              <w:rPr>
                <w:b/>
              </w:rPr>
              <w:t>Ciężkowice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26" w:rsidRDefault="00515C26" w:rsidP="007E4F7F">
            <w:pPr>
              <w:spacing w:after="0"/>
            </w:pPr>
            <w:r>
              <w:t>22.06.2018 r.</w:t>
            </w:r>
          </w:p>
          <w:p w:rsidR="00515C26" w:rsidRDefault="00515C26" w:rsidP="007E4F7F">
            <w:pPr>
              <w:spacing w:after="0"/>
            </w:pPr>
            <w:r>
              <w:t>godz. 13:00-15:00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26" w:rsidRDefault="00515C26" w:rsidP="007E4F7F">
            <w:pPr>
              <w:spacing w:after="0" w:line="240" w:lineRule="auto"/>
            </w:pPr>
            <w:r>
              <w:t xml:space="preserve">Muzeum Przyrodnicze im. Krystyny </w:t>
            </w:r>
          </w:p>
          <w:p w:rsidR="00515C26" w:rsidRDefault="00515C26" w:rsidP="007E4F7F">
            <w:pPr>
              <w:spacing w:after="0" w:line="240" w:lineRule="auto"/>
            </w:pPr>
            <w:r>
              <w:t>i Włodzimierza Tomków w Ciężkowicach</w:t>
            </w:r>
          </w:p>
          <w:p w:rsidR="00515C26" w:rsidRDefault="00515C26" w:rsidP="007E4F7F">
            <w:pPr>
              <w:spacing w:after="0" w:line="240" w:lineRule="auto"/>
            </w:pPr>
            <w:r>
              <w:t>ul.  3-go Maja 34</w:t>
            </w:r>
          </w:p>
          <w:p w:rsidR="00515C26" w:rsidRDefault="00515C26" w:rsidP="007E4F7F">
            <w:pPr>
              <w:spacing w:after="0" w:line="240" w:lineRule="auto"/>
            </w:pPr>
            <w:r>
              <w:t>33-190 Ciężkowice</w:t>
            </w:r>
          </w:p>
          <w:p w:rsidR="007E4F7F" w:rsidRDefault="007E4F7F" w:rsidP="007E4F7F">
            <w:pPr>
              <w:spacing w:after="0" w:line="240" w:lineRule="auto"/>
            </w:pPr>
          </w:p>
        </w:tc>
      </w:tr>
    </w:tbl>
    <w:p w:rsidR="00BA3B7E" w:rsidRDefault="009557FA" w:rsidP="007E4F7F">
      <w:pPr>
        <w:tabs>
          <w:tab w:val="left" w:pos="5850"/>
        </w:tabs>
        <w:spacing w:after="0"/>
        <w:jc w:val="both"/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</w:pPr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ab/>
      </w:r>
    </w:p>
    <w:p w:rsidR="00D951B1" w:rsidRPr="00953551" w:rsidRDefault="006E5138" w:rsidP="00953551">
      <w:pPr>
        <w:jc w:val="center"/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</w:pPr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Więcej informacji na stronie </w:t>
      </w:r>
      <w:hyperlink r:id="rId5" w:history="1">
        <w:r w:rsidRPr="006E5138">
          <w:rPr>
            <w:rStyle w:val="Hipercze"/>
            <w:rFonts w:eastAsia="Times New Roman" w:cs="Arial"/>
            <w:b/>
            <w:bCs/>
            <w:kern w:val="36"/>
            <w:sz w:val="24"/>
            <w:szCs w:val="24"/>
            <w:lang w:eastAsia="pl-PL"/>
          </w:rPr>
          <w:t>www.dunajecbiala.pl</w:t>
        </w:r>
      </w:hyperlink>
      <w:r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  <w:t xml:space="preserve">, </w:t>
      </w:r>
      <w:r w:rsidR="00953551"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  <w:br/>
      </w:r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pod nr telefonu </w:t>
      </w:r>
      <w:r w:rsidRPr="006E5138"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  <w:t xml:space="preserve">14 665 37 </w:t>
      </w:r>
      <w:proofErr w:type="spellStart"/>
      <w:r w:rsidRPr="006E5138"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  <w:t>37</w:t>
      </w:r>
      <w:proofErr w:type="spellEnd"/>
      <w:r>
        <w:rPr>
          <w:rFonts w:eastAsia="Times New Roman" w:cs="Arial"/>
          <w:bCs/>
          <w:color w:val="333333"/>
          <w:kern w:val="36"/>
          <w:sz w:val="24"/>
          <w:szCs w:val="24"/>
          <w:lang w:eastAsia="pl-PL"/>
        </w:rPr>
        <w:t xml:space="preserve"> lub </w:t>
      </w:r>
      <w:r w:rsidRPr="006E5138">
        <w:rPr>
          <w:rFonts w:eastAsia="Times New Roman" w:cs="Arial"/>
          <w:b/>
          <w:bCs/>
          <w:color w:val="333333"/>
          <w:kern w:val="36"/>
          <w:sz w:val="24"/>
          <w:szCs w:val="24"/>
          <w:lang w:eastAsia="pl-PL"/>
        </w:rPr>
        <w:t>biuro@dunajecbiala.pl</w:t>
      </w:r>
    </w:p>
    <w:sectPr w:rsidR="00D951B1" w:rsidRPr="00953551" w:rsidSect="008D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5D7A"/>
    <w:rsid w:val="000736F3"/>
    <w:rsid w:val="00361427"/>
    <w:rsid w:val="00515C26"/>
    <w:rsid w:val="00604F0F"/>
    <w:rsid w:val="006E5138"/>
    <w:rsid w:val="007E4F7F"/>
    <w:rsid w:val="008134A3"/>
    <w:rsid w:val="00953551"/>
    <w:rsid w:val="009557FA"/>
    <w:rsid w:val="009C5D7A"/>
    <w:rsid w:val="00AA3FEE"/>
    <w:rsid w:val="00BA3B7E"/>
    <w:rsid w:val="00D951B1"/>
    <w:rsid w:val="00DF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513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najecbial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7</cp:revision>
  <dcterms:created xsi:type="dcterms:W3CDTF">2018-03-01T10:38:00Z</dcterms:created>
  <dcterms:modified xsi:type="dcterms:W3CDTF">2018-06-08T08:41:00Z</dcterms:modified>
</cp:coreProperties>
</file>